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4CF" w:rsidRPr="003144C6" w:rsidRDefault="00D674CF" w:rsidP="00D6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44C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D674CF" w:rsidRPr="003144C6" w:rsidRDefault="00D674CF" w:rsidP="00D6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674CF" w:rsidRPr="003144C6" w:rsidRDefault="00D674CF" w:rsidP="00D6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44C6">
        <w:rPr>
          <w:rFonts w:ascii="Times New Roman" w:eastAsia="Times New Roman" w:hAnsi="Times New Roman" w:cs="Times New Roman"/>
          <w:b/>
          <w:sz w:val="28"/>
          <w:szCs w:val="28"/>
        </w:rPr>
        <w:t xml:space="preserve">П 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 Т А Н О В Л Е Н И </w:t>
      </w:r>
      <w:r w:rsidRPr="003144C6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D674CF" w:rsidRPr="003144C6" w:rsidRDefault="00D674CF" w:rsidP="00D67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74CF" w:rsidRPr="003144C6" w:rsidRDefault="00D674CF" w:rsidP="00D67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44C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314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«____» __________2016</w:t>
      </w:r>
      <w:r w:rsidRPr="003144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144C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144C6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</w:p>
    <w:p w:rsidR="00D674CF" w:rsidRPr="003144C6" w:rsidRDefault="00D674CF" w:rsidP="00D674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44C6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D674CF" w:rsidRPr="003144C6" w:rsidRDefault="00D674CF" w:rsidP="00D674CF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399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E399E">
        <w:rPr>
          <w:rFonts w:ascii="Times New Roman" w:hAnsi="Times New Roman"/>
          <w:sz w:val="28"/>
          <w:szCs w:val="28"/>
        </w:rPr>
        <w:t xml:space="preserve"> Ханты-Мансийского 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399E">
        <w:rPr>
          <w:rFonts w:ascii="Times New Roman" w:hAnsi="Times New Roman"/>
          <w:sz w:val="28"/>
          <w:szCs w:val="28"/>
        </w:rPr>
        <w:t>района</w:t>
      </w:r>
      <w:proofErr w:type="gramEnd"/>
      <w:r w:rsidRPr="00DE399E">
        <w:rPr>
          <w:rFonts w:ascii="Times New Roman" w:hAnsi="Times New Roman"/>
          <w:sz w:val="28"/>
          <w:szCs w:val="28"/>
        </w:rPr>
        <w:t xml:space="preserve"> от 30 сентября 2013 года № 237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 xml:space="preserve">«Об утверждении муниципальной 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399E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DE399E">
        <w:rPr>
          <w:rFonts w:ascii="Times New Roman" w:hAnsi="Times New Roman"/>
          <w:sz w:val="28"/>
          <w:szCs w:val="28"/>
        </w:rPr>
        <w:t xml:space="preserve"> «Содействие занятости 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399E">
        <w:rPr>
          <w:rFonts w:ascii="Times New Roman" w:hAnsi="Times New Roman"/>
          <w:sz w:val="28"/>
          <w:szCs w:val="28"/>
        </w:rPr>
        <w:t>населения</w:t>
      </w:r>
      <w:proofErr w:type="gramEnd"/>
      <w:r w:rsidRPr="00DE399E">
        <w:rPr>
          <w:rFonts w:ascii="Times New Roman" w:hAnsi="Times New Roman"/>
          <w:sz w:val="28"/>
          <w:szCs w:val="28"/>
        </w:rPr>
        <w:t xml:space="preserve"> Ханты-Мансийского района 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399E">
        <w:rPr>
          <w:rFonts w:ascii="Times New Roman" w:hAnsi="Times New Roman"/>
          <w:sz w:val="28"/>
          <w:szCs w:val="28"/>
        </w:rPr>
        <w:t>на</w:t>
      </w:r>
      <w:proofErr w:type="gramEnd"/>
      <w:r w:rsidRPr="00DE399E">
        <w:rPr>
          <w:rFonts w:ascii="Times New Roman" w:hAnsi="Times New Roman"/>
          <w:sz w:val="28"/>
          <w:szCs w:val="28"/>
        </w:rPr>
        <w:t xml:space="preserve"> 2014 – 201</w:t>
      </w:r>
      <w:r w:rsidR="00A15826">
        <w:rPr>
          <w:rFonts w:ascii="Times New Roman" w:hAnsi="Times New Roman"/>
          <w:sz w:val="28"/>
          <w:szCs w:val="28"/>
        </w:rPr>
        <w:t>9</w:t>
      </w:r>
      <w:r w:rsidRPr="00DE399E">
        <w:rPr>
          <w:rFonts w:ascii="Times New Roman" w:hAnsi="Times New Roman"/>
          <w:sz w:val="28"/>
          <w:szCs w:val="28"/>
        </w:rPr>
        <w:t xml:space="preserve"> годы»</w:t>
      </w:r>
    </w:p>
    <w:p w:rsidR="00D674CF" w:rsidRDefault="00D674CF" w:rsidP="00D674CF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674CF" w:rsidRPr="00472857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72857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472857">
        <w:rPr>
          <w:rFonts w:ascii="Times New Roman" w:hAnsi="Times New Roman"/>
          <w:sz w:val="28"/>
          <w:szCs w:val="28"/>
        </w:rPr>
        <w:t>В соответствии с постановлением администрац</w:t>
      </w:r>
      <w:r>
        <w:rPr>
          <w:rFonts w:ascii="Times New Roman" w:hAnsi="Times New Roman"/>
          <w:sz w:val="28"/>
          <w:szCs w:val="28"/>
        </w:rPr>
        <w:t xml:space="preserve">ии Ханты-Мансийского района от </w:t>
      </w:r>
      <w:r w:rsidRPr="0047285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472857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47285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857">
        <w:rPr>
          <w:rFonts w:ascii="Times New Roman" w:hAnsi="Times New Roman"/>
          <w:sz w:val="28"/>
          <w:szCs w:val="28"/>
        </w:rPr>
        <w:t>199 «О прогр</w:t>
      </w:r>
      <w:r>
        <w:rPr>
          <w:rFonts w:ascii="Times New Roman" w:hAnsi="Times New Roman"/>
          <w:sz w:val="28"/>
          <w:szCs w:val="28"/>
        </w:rPr>
        <w:t>аммах Ханты-Мансийского района»: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E5D03" w:rsidRDefault="00D674CF" w:rsidP="00A15826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30 сентября 2013 года № 237 «Об утверждении муниципальной программы «Содействие занятости населения Ханты-М</w:t>
      </w:r>
      <w:r w:rsidR="00DD7B1F">
        <w:rPr>
          <w:rFonts w:ascii="Times New Roman" w:hAnsi="Times New Roman"/>
          <w:sz w:val="28"/>
          <w:szCs w:val="28"/>
        </w:rPr>
        <w:t>ансийского района на 2014 – 201</w:t>
      </w:r>
      <w:r w:rsidR="00A1582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годы»</w:t>
      </w:r>
      <w:r w:rsidR="00AE5D03">
        <w:rPr>
          <w:rFonts w:ascii="Times New Roman" w:hAnsi="Times New Roman"/>
          <w:sz w:val="28"/>
          <w:szCs w:val="28"/>
        </w:rPr>
        <w:t xml:space="preserve"> (далее – постановление)</w:t>
      </w:r>
      <w:r>
        <w:rPr>
          <w:rFonts w:ascii="Times New Roman" w:hAnsi="Times New Roman"/>
          <w:sz w:val="28"/>
          <w:szCs w:val="28"/>
        </w:rPr>
        <w:t xml:space="preserve"> изменения</w:t>
      </w:r>
      <w:r w:rsidR="00AE5D03">
        <w:rPr>
          <w:rFonts w:ascii="Times New Roman" w:hAnsi="Times New Roman"/>
          <w:sz w:val="28"/>
          <w:szCs w:val="28"/>
        </w:rPr>
        <w:t>:</w:t>
      </w:r>
    </w:p>
    <w:p w:rsidR="00A15826" w:rsidRPr="00A15826" w:rsidRDefault="00AE5D03" w:rsidP="00A15826">
      <w:pPr>
        <w:pStyle w:val="a6"/>
        <w:numPr>
          <w:ilvl w:val="1"/>
          <w:numId w:val="16"/>
        </w:numPr>
        <w:ind w:left="0" w:firstLine="720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>И</w:t>
      </w:r>
      <w:r w:rsidR="00D674CF">
        <w:rPr>
          <w:rFonts w:ascii="Times New Roman" w:hAnsi="Times New Roman"/>
          <w:sz w:val="28"/>
          <w:szCs w:val="28"/>
        </w:rPr>
        <w:t>зложи</w:t>
      </w:r>
      <w:r>
        <w:rPr>
          <w:rFonts w:ascii="Times New Roman" w:hAnsi="Times New Roman"/>
          <w:sz w:val="28"/>
          <w:szCs w:val="28"/>
        </w:rPr>
        <w:t>ть</w:t>
      </w:r>
      <w:r w:rsidR="00D674CF" w:rsidRPr="00DE399E">
        <w:rPr>
          <w:rFonts w:ascii="Times New Roman" w:hAnsi="Times New Roman"/>
          <w:sz w:val="28"/>
          <w:szCs w:val="28"/>
        </w:rPr>
        <w:t xml:space="preserve"> </w:t>
      </w:r>
      <w:r w:rsidR="00A15826">
        <w:rPr>
          <w:rFonts w:ascii="Times New Roman" w:hAnsi="Times New Roman"/>
          <w:sz w:val="28"/>
          <w:szCs w:val="28"/>
        </w:rPr>
        <w:t>п</w:t>
      </w:r>
      <w:r w:rsidR="00D674CF" w:rsidRPr="00DE399E">
        <w:rPr>
          <w:rFonts w:ascii="Times New Roman" w:hAnsi="Times New Roman"/>
          <w:sz w:val="28"/>
          <w:szCs w:val="28"/>
        </w:rPr>
        <w:t xml:space="preserve">риложение к постановлению </w:t>
      </w:r>
      <w:r w:rsidR="00D674CF">
        <w:rPr>
          <w:rFonts w:ascii="Times New Roman" w:hAnsi="Times New Roman"/>
          <w:sz w:val="28"/>
          <w:szCs w:val="28"/>
        </w:rPr>
        <w:t>в новой редакции</w:t>
      </w:r>
      <w:r w:rsidR="00A15826">
        <w:rPr>
          <w:rFonts w:ascii="Times New Roman" w:hAnsi="Times New Roman"/>
          <w:sz w:val="28"/>
          <w:szCs w:val="28"/>
        </w:rPr>
        <w:t>:</w:t>
      </w:r>
    </w:p>
    <w:p w:rsidR="00895236" w:rsidRDefault="00895236" w:rsidP="00895236">
      <w:pPr>
        <w:pStyle w:val="FR1"/>
        <w:tabs>
          <w:tab w:val="left" w:pos="993"/>
        </w:tabs>
        <w:spacing w:line="240" w:lineRule="auto"/>
        <w:ind w:left="709"/>
        <w:jc w:val="both"/>
        <w:rPr>
          <w:b w:val="0"/>
        </w:rPr>
      </w:pPr>
    </w:p>
    <w:p w:rsidR="00A359FB" w:rsidRDefault="00A359FB" w:rsidP="00895236">
      <w:pPr>
        <w:pStyle w:val="FR1"/>
        <w:tabs>
          <w:tab w:val="left" w:pos="993"/>
        </w:tabs>
        <w:spacing w:line="240" w:lineRule="auto"/>
        <w:ind w:left="709"/>
        <w:jc w:val="both"/>
        <w:rPr>
          <w:b w:val="0"/>
        </w:rPr>
      </w:pPr>
    </w:p>
    <w:p w:rsidR="00A359FB" w:rsidRDefault="00A359FB" w:rsidP="00895236">
      <w:pPr>
        <w:pStyle w:val="FR1"/>
        <w:tabs>
          <w:tab w:val="left" w:pos="993"/>
        </w:tabs>
        <w:spacing w:line="240" w:lineRule="auto"/>
        <w:ind w:left="709"/>
        <w:jc w:val="both"/>
        <w:rPr>
          <w:b w:val="0"/>
        </w:rPr>
      </w:pPr>
    </w:p>
    <w:p w:rsidR="00A359FB" w:rsidRDefault="00A359FB" w:rsidP="00895236">
      <w:pPr>
        <w:pStyle w:val="FR1"/>
        <w:tabs>
          <w:tab w:val="left" w:pos="993"/>
        </w:tabs>
        <w:spacing w:line="240" w:lineRule="auto"/>
        <w:ind w:left="709"/>
        <w:jc w:val="both"/>
        <w:rPr>
          <w:b w:val="0"/>
        </w:rPr>
      </w:pPr>
    </w:p>
    <w:p w:rsidR="00A359FB" w:rsidRDefault="00A359FB" w:rsidP="00895236">
      <w:pPr>
        <w:pStyle w:val="FR1"/>
        <w:tabs>
          <w:tab w:val="left" w:pos="993"/>
        </w:tabs>
        <w:spacing w:line="240" w:lineRule="auto"/>
        <w:ind w:left="709"/>
        <w:jc w:val="both"/>
        <w:rPr>
          <w:b w:val="0"/>
        </w:rPr>
      </w:pPr>
    </w:p>
    <w:p w:rsidR="00A359FB" w:rsidRPr="00392814" w:rsidRDefault="00A359FB" w:rsidP="00895236">
      <w:pPr>
        <w:pStyle w:val="FR1"/>
        <w:tabs>
          <w:tab w:val="left" w:pos="993"/>
        </w:tabs>
        <w:spacing w:line="240" w:lineRule="auto"/>
        <w:ind w:left="709"/>
        <w:jc w:val="both"/>
        <w:rPr>
          <w:b w:val="0"/>
        </w:rPr>
      </w:pPr>
    </w:p>
    <w:p w:rsidR="00D674CF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C0A4E" w:rsidRDefault="00DC0A4E" w:rsidP="00D674C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15826" w:rsidRDefault="00A15826" w:rsidP="00D674C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15826" w:rsidRDefault="00A15826" w:rsidP="00D674C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15826" w:rsidRDefault="00A15826" w:rsidP="00D674C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15826" w:rsidRDefault="00A15826" w:rsidP="00D674C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15826" w:rsidRDefault="00A15826" w:rsidP="00D674C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15826" w:rsidRDefault="00A15826" w:rsidP="00D674C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15826" w:rsidRDefault="00A15826" w:rsidP="00D674C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15826" w:rsidRDefault="00A15826" w:rsidP="00D674C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15826" w:rsidRDefault="00A15826" w:rsidP="00D674C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15826" w:rsidRDefault="00A15826" w:rsidP="00D674C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15826" w:rsidRDefault="00A15826" w:rsidP="00D674C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674CF" w:rsidRDefault="00D674CF" w:rsidP="00D674CF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«Приложение</w:t>
      </w:r>
    </w:p>
    <w:p w:rsidR="00D674CF" w:rsidRDefault="00D674CF" w:rsidP="00D674CF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постановлению администрации </w:t>
      </w:r>
    </w:p>
    <w:p w:rsidR="00D674CF" w:rsidRDefault="00D674CF" w:rsidP="00D674CF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674CF" w:rsidRPr="00DE399E" w:rsidRDefault="00D674CF" w:rsidP="00D674CF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30.09.2013 № 237</w:t>
      </w:r>
    </w:p>
    <w:p w:rsidR="00D674CF" w:rsidRDefault="00D674CF" w:rsidP="00D674C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674CF" w:rsidRPr="003144C6" w:rsidRDefault="00D674CF" w:rsidP="00D674C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144C6">
        <w:rPr>
          <w:rFonts w:ascii="Times New Roman" w:hAnsi="Times New Roman"/>
          <w:sz w:val="28"/>
          <w:szCs w:val="28"/>
        </w:rPr>
        <w:t xml:space="preserve">Паспорт муниципальной программы Ханты-Мансийского района </w:t>
      </w:r>
    </w:p>
    <w:p w:rsidR="00D674CF" w:rsidRPr="00DE399E" w:rsidRDefault="00D674CF" w:rsidP="00D674CF">
      <w:pPr>
        <w:pStyle w:val="a6"/>
        <w:rPr>
          <w:rFonts w:ascii="Times New Roman" w:hAnsi="Times New Roman"/>
          <w:sz w:val="16"/>
          <w:szCs w:val="16"/>
        </w:rPr>
      </w:pPr>
    </w:p>
    <w:tbl>
      <w:tblPr>
        <w:tblStyle w:val="af"/>
        <w:tblpPr w:leftFromText="180" w:rightFromText="180" w:vertAnchor="text" w:horzAnchor="margin" w:tblpXSpec="right" w:tblpY="125"/>
        <w:tblW w:w="9322" w:type="dxa"/>
        <w:tblLayout w:type="fixed"/>
        <w:tblLook w:val="04A0" w:firstRow="1" w:lastRow="0" w:firstColumn="1" w:lastColumn="0" w:noHBand="0" w:noVBand="1"/>
      </w:tblPr>
      <w:tblGrid>
        <w:gridCol w:w="3652"/>
        <w:gridCol w:w="5670"/>
      </w:tblGrid>
      <w:tr w:rsidR="00D674CF" w:rsidRPr="00DE399E" w:rsidTr="00F71F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CF" w:rsidRPr="00DE399E" w:rsidRDefault="00D674CF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</w:t>
            </w:r>
          </w:p>
          <w:p w:rsidR="00D674CF" w:rsidRPr="00DE399E" w:rsidRDefault="00D674CF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программы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CF" w:rsidRPr="00DE399E" w:rsidRDefault="00D674CF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«Содействие занятости населения Ханты-М</w:t>
            </w:r>
            <w:r w:rsidR="003F7791">
              <w:rPr>
                <w:rFonts w:ascii="Times New Roman" w:hAnsi="Times New Roman"/>
                <w:sz w:val="28"/>
                <w:szCs w:val="28"/>
                <w:lang w:eastAsia="en-US"/>
              </w:rPr>
              <w:t>ансийского района на 2014 – 2019</w:t>
            </w: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годы» (далее – Программа)</w:t>
            </w:r>
          </w:p>
        </w:tc>
      </w:tr>
      <w:tr w:rsidR="00D674CF" w:rsidRPr="00DE399E" w:rsidTr="00F71F21">
        <w:trPr>
          <w:trHeight w:val="19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DE399E" w:rsidRDefault="00D674CF" w:rsidP="00F71F21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</w:p>
          <w:p w:rsidR="00D674CF" w:rsidRPr="00DE399E" w:rsidRDefault="00D674CF" w:rsidP="00F71F21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DE399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D674CF" w:rsidRPr="00DE399E" w:rsidRDefault="00D674CF" w:rsidP="00F71F21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gramEnd"/>
            <w:r w:rsidRPr="00DE399E">
              <w:rPr>
                <w:rFonts w:ascii="Times New Roman" w:hAnsi="Times New Roman" w:cs="Times New Roman"/>
                <w:sz w:val="28"/>
                <w:szCs w:val="28"/>
              </w:rPr>
              <w:t xml:space="preserve"> и номер</w:t>
            </w:r>
          </w:p>
          <w:p w:rsidR="00D674CF" w:rsidRPr="00DE399E" w:rsidRDefault="00D674CF" w:rsidP="00F71F21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  <w:proofErr w:type="gramEnd"/>
          </w:p>
          <w:p w:rsidR="00D674CF" w:rsidRPr="00DE399E" w:rsidRDefault="00D674CF" w:rsidP="00F71F21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DE399E">
              <w:rPr>
                <w:rFonts w:ascii="Times New Roman" w:hAnsi="Times New Roman"/>
                <w:sz w:val="28"/>
                <w:szCs w:val="28"/>
              </w:rPr>
              <w:t>нормативного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правового акта)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Default="00D674CF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399E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proofErr w:type="gramEnd"/>
            <w:r w:rsidRPr="00DE3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Ханты-</w:t>
            </w:r>
          </w:p>
          <w:p w:rsidR="00D674CF" w:rsidRPr="00DE399E" w:rsidRDefault="00D674CF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t>Мансийского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 xml:space="preserve"> № 237</w:t>
            </w:r>
            <w:r w:rsidR="00FB7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 xml:space="preserve">«Об утверждении муниципальной программы «Содействие занятости населения Ханты-Мансийского </w:t>
            </w:r>
            <w:proofErr w:type="gramStart"/>
            <w:r w:rsidRPr="00DE399E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DE399E">
              <w:rPr>
                <w:rFonts w:ascii="Times New Roman" w:hAnsi="Times New Roman"/>
                <w:sz w:val="28"/>
                <w:szCs w:val="28"/>
              </w:rPr>
              <w:t xml:space="preserve"> 2014 – 201</w:t>
            </w:r>
            <w:r w:rsidR="00A359FB">
              <w:rPr>
                <w:rFonts w:ascii="Times New Roman" w:hAnsi="Times New Roman"/>
                <w:sz w:val="28"/>
                <w:szCs w:val="28"/>
              </w:rPr>
              <w:t>9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D674CF" w:rsidRPr="00DE399E" w:rsidTr="00F71F21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DE399E" w:rsidRDefault="00D674CF" w:rsidP="00F71F21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D674CF" w:rsidRPr="00DE399E" w:rsidRDefault="00D674CF" w:rsidP="00F71F21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DE399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DE399E" w:rsidRDefault="00D674CF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Ханты-Мансийского района (</w:t>
            </w:r>
            <w:r w:rsidR="00FB77E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комитет </w:t>
            </w: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экономической политики администрации Ханты-Мансийского района)</w:t>
            </w:r>
          </w:p>
        </w:tc>
      </w:tr>
      <w:tr w:rsidR="00D674CF" w:rsidRPr="00DE399E" w:rsidTr="00F71F21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DE399E" w:rsidRDefault="00D674CF" w:rsidP="00F71F21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D674CF" w:rsidRPr="00DE399E" w:rsidRDefault="00D674CF" w:rsidP="00F71F21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DE399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DE399E" w:rsidRDefault="00D674CF" w:rsidP="0081232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D436AC">
              <w:rPr>
                <w:rFonts w:ascii="Times New Roman" w:hAnsi="Times New Roman"/>
                <w:sz w:val="28"/>
                <w:szCs w:val="28"/>
                <w:lang w:eastAsia="en-US"/>
              </w:rPr>
              <w:t>дминистрация</w:t>
            </w:r>
            <w:proofErr w:type="gramEnd"/>
            <w:r w:rsidRPr="00D436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Ханты-Мансийского района (управление по учету и отчетности администрации района; муниципальное автономное учреждение «Ор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ган</w:t>
            </w:r>
            <w:r w:rsidR="0081232B">
              <w:rPr>
                <w:rFonts w:ascii="Times New Roman" w:hAnsi="Times New Roman"/>
                <w:sz w:val="28"/>
                <w:szCs w:val="28"/>
                <w:lang w:eastAsia="en-US"/>
              </w:rPr>
              <w:t>изационно-методический центр)</w:t>
            </w:r>
            <w:r w:rsidR="00254A25">
              <w:rPr>
                <w:rFonts w:ascii="Times New Roman" w:hAnsi="Times New Roman"/>
                <w:sz w:val="28"/>
                <w:szCs w:val="28"/>
                <w:lang w:eastAsia="en-US"/>
              </w:rPr>
              <w:t>; к</w:t>
            </w:r>
            <w:r w:rsidR="00254A25" w:rsidRPr="00D436AC">
              <w:rPr>
                <w:rFonts w:ascii="Times New Roman" w:hAnsi="Times New Roman"/>
                <w:sz w:val="28"/>
                <w:szCs w:val="28"/>
                <w:lang w:eastAsia="en-US"/>
              </w:rPr>
              <w:t>омитет по финансам администрации Ханты-Мансийского района</w:t>
            </w:r>
            <w:r w:rsidR="00254A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254A25" w:rsidRPr="00D436AC">
              <w:rPr>
                <w:rFonts w:ascii="Times New Roman" w:hAnsi="Times New Roman"/>
                <w:sz w:val="28"/>
                <w:szCs w:val="28"/>
                <w:lang w:eastAsia="en-US"/>
              </w:rPr>
              <w:t>(сельские поселения)</w:t>
            </w:r>
          </w:p>
        </w:tc>
      </w:tr>
      <w:tr w:rsidR="00D674CF" w:rsidRPr="00DE399E" w:rsidTr="00F71F21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DE399E" w:rsidRDefault="00D674CF" w:rsidP="00F71F21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DE399E" w:rsidRDefault="00D674CF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содействие</w:t>
            </w:r>
            <w:proofErr w:type="gramEnd"/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улучше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нию положения на рынке труда не</w:t>
            </w: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занятых трудовой деятельностью                             и безработных граждан, зарегистрированных в органах службы занятости населения</w:t>
            </w:r>
          </w:p>
        </w:tc>
      </w:tr>
      <w:tr w:rsidR="00D674CF" w:rsidRPr="00DE399E" w:rsidTr="00F71F21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DE399E" w:rsidRDefault="00D674CF" w:rsidP="00F71F21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DE399E" w:rsidRDefault="00D674CF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</w:t>
            </w:r>
            <w:proofErr w:type="gramEnd"/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временных рабочих мест для граждан, зарегистрированных в органах службы занятости населения</w:t>
            </w:r>
          </w:p>
        </w:tc>
      </w:tr>
      <w:tr w:rsidR="00D674CF" w:rsidRPr="00DE399E" w:rsidTr="00F71F21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DE399E" w:rsidRDefault="00D674CF" w:rsidP="00F71F21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DC6D21" w:rsidRDefault="00D674CF" w:rsidP="00F71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C6D21">
              <w:rPr>
                <w:rFonts w:ascii="Times New Roman" w:hAnsi="Times New Roman"/>
                <w:sz w:val="28"/>
                <w:szCs w:val="28"/>
              </w:rPr>
              <w:t>одействие</w:t>
            </w:r>
            <w:proofErr w:type="gramEnd"/>
            <w:r w:rsidRPr="00DC6D21">
              <w:rPr>
                <w:rFonts w:ascii="Times New Roman" w:hAnsi="Times New Roman"/>
                <w:sz w:val="28"/>
                <w:szCs w:val="28"/>
              </w:rPr>
              <w:t xml:space="preserve"> улучшению ситуации на рынке труда</w:t>
            </w:r>
          </w:p>
        </w:tc>
      </w:tr>
      <w:tr w:rsidR="00D674CF" w:rsidRPr="00DE399E" w:rsidTr="00F71F21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DE399E" w:rsidRDefault="00D674CF" w:rsidP="00F71F21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D674CF" w:rsidRPr="00DE399E" w:rsidRDefault="00D674CF" w:rsidP="00F71F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399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  <w:r w:rsidRPr="00DE399E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B" w:rsidRDefault="00743E6B" w:rsidP="00743E6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создание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временных рабочих мест по организации общественных работ для граждан, зарегистрированных в органах службы занятости населения  в количестве не менее 26 рабочих мест на момент окончания реализации Программы; </w:t>
            </w:r>
          </w:p>
          <w:p w:rsidR="000837E7" w:rsidRPr="00DE399E" w:rsidRDefault="00743E6B" w:rsidP="00743E6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7F07">
              <w:rPr>
                <w:rFonts w:ascii="Times New Roman" w:hAnsi="Times New Roman"/>
                <w:sz w:val="28"/>
                <w:szCs w:val="28"/>
              </w:rPr>
              <w:t>создание</w:t>
            </w:r>
            <w:proofErr w:type="gramEnd"/>
            <w:r w:rsidRPr="00B67F07">
              <w:rPr>
                <w:rFonts w:ascii="Times New Roman" w:hAnsi="Times New Roman"/>
                <w:sz w:val="28"/>
                <w:szCs w:val="28"/>
              </w:rPr>
              <w:t xml:space="preserve"> временных рабочих мест для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B67F07">
              <w:rPr>
                <w:rFonts w:ascii="Times New Roman" w:hAnsi="Times New Roman"/>
                <w:sz w:val="28"/>
                <w:szCs w:val="28"/>
              </w:rPr>
              <w:t xml:space="preserve">раждан, зарегистрированных в органах службы занятости населения,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67F07">
              <w:rPr>
                <w:rFonts w:ascii="Times New Roman" w:hAnsi="Times New Roman"/>
                <w:sz w:val="28"/>
                <w:szCs w:val="28"/>
              </w:rPr>
              <w:t>спытывающих трудности в поиске работы</w:t>
            </w:r>
            <w:r w:rsidR="005A782C">
              <w:rPr>
                <w:rFonts w:ascii="Times New Roman" w:hAnsi="Times New Roman"/>
                <w:sz w:val="28"/>
                <w:szCs w:val="28"/>
              </w:rPr>
              <w:t xml:space="preserve"> не менее 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рабочих мест на момент окончания реализация Программы;</w:t>
            </w:r>
          </w:p>
        </w:tc>
      </w:tr>
      <w:tr w:rsidR="00D674CF" w:rsidRPr="00DE399E" w:rsidTr="00F71F21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DE399E" w:rsidRDefault="00D674CF" w:rsidP="00F71F21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D674CF" w:rsidRPr="00DE399E" w:rsidRDefault="00D674CF" w:rsidP="00F71F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399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  <w:r w:rsidRPr="00DE399E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DE399E" w:rsidRDefault="005847F7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2014 – 2019</w:t>
            </w:r>
            <w:r w:rsidR="00D674CF"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  <w:p w:rsidR="00D674CF" w:rsidRPr="00DE399E" w:rsidRDefault="00D674CF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674CF" w:rsidRPr="00DE399E" w:rsidTr="00F71F21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336D5E" w:rsidRDefault="00D674CF" w:rsidP="00F71F21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336D5E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</w:t>
            </w:r>
          </w:p>
          <w:p w:rsidR="00D674CF" w:rsidRPr="00336D5E" w:rsidRDefault="00D674CF" w:rsidP="00F71F21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6D5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336D5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336D5E" w:rsidRDefault="00D674CF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36D5E">
              <w:rPr>
                <w:rFonts w:ascii="Times New Roman" w:hAnsi="Times New Roman"/>
                <w:sz w:val="28"/>
                <w:szCs w:val="28"/>
              </w:rPr>
              <w:t>общий</w:t>
            </w:r>
            <w:proofErr w:type="gramEnd"/>
            <w:r w:rsidRPr="00336D5E">
              <w:rPr>
                <w:rFonts w:ascii="Times New Roman" w:hAnsi="Times New Roman"/>
                <w:sz w:val="28"/>
                <w:szCs w:val="28"/>
              </w:rPr>
              <w:t xml:space="preserve"> объем финансирования Программы составит </w:t>
            </w:r>
            <w:r w:rsidR="00427DA3">
              <w:rPr>
                <w:rFonts w:ascii="Times New Roman" w:hAnsi="Times New Roman"/>
                <w:sz w:val="28"/>
                <w:szCs w:val="28"/>
              </w:rPr>
              <w:t>7</w:t>
            </w:r>
            <w:r w:rsidR="009C2088">
              <w:rPr>
                <w:rFonts w:ascii="Times New Roman" w:hAnsi="Times New Roman"/>
                <w:sz w:val="28"/>
                <w:szCs w:val="28"/>
              </w:rPr>
              <w:t>5 868,22</w:t>
            </w:r>
            <w:r w:rsidRPr="00336D5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D674CF" w:rsidRPr="00336D5E" w:rsidRDefault="00D674CF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D5E">
              <w:rPr>
                <w:rFonts w:ascii="Times New Roman" w:hAnsi="Times New Roman"/>
                <w:sz w:val="28"/>
                <w:szCs w:val="28"/>
              </w:rPr>
              <w:t xml:space="preserve">2014 год – 1 940,38 </w:t>
            </w:r>
            <w:proofErr w:type="spellStart"/>
            <w:r w:rsidRPr="00336D5E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336D5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674CF" w:rsidRDefault="00F87034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9 989,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3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="00D674CF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spellEnd"/>
            <w:proofErr w:type="gramEnd"/>
            <w:r w:rsidR="00D674CF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D674CF" w:rsidRPr="005655BC" w:rsidRDefault="00D674CF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A56E7B">
              <w:rPr>
                <w:rFonts w:ascii="Times New Roman" w:hAnsi="Times New Roman"/>
                <w:sz w:val="28"/>
                <w:szCs w:val="28"/>
              </w:rPr>
              <w:t xml:space="preserve"> 24 783,34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55BC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5655B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674CF" w:rsidRPr="005655BC" w:rsidRDefault="00D674CF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EC74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7DA3">
              <w:rPr>
                <w:rFonts w:ascii="Times New Roman" w:hAnsi="Times New Roman"/>
                <w:sz w:val="28"/>
                <w:szCs w:val="28"/>
              </w:rPr>
              <w:t>15 390,4</w:t>
            </w:r>
            <w:r w:rsidR="00F870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55BC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5655B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674CF" w:rsidRDefault="00D674CF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427DA3">
              <w:rPr>
                <w:rFonts w:ascii="Times New Roman" w:hAnsi="Times New Roman"/>
                <w:sz w:val="28"/>
                <w:szCs w:val="28"/>
              </w:rPr>
              <w:t>1</w:t>
            </w:r>
            <w:r w:rsidR="007F1DA5">
              <w:rPr>
                <w:rFonts w:ascii="Times New Roman" w:hAnsi="Times New Roman"/>
                <w:sz w:val="28"/>
                <w:szCs w:val="28"/>
              </w:rPr>
              <w:t>1 882,4</w:t>
            </w:r>
            <w:r w:rsidR="00F870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55BC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7034" w:rsidRDefault="00F87034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27DA3">
              <w:rPr>
                <w:rFonts w:ascii="Times New Roman" w:hAnsi="Times New Roman"/>
                <w:sz w:val="28"/>
                <w:szCs w:val="28"/>
              </w:rPr>
              <w:t>1</w:t>
            </w:r>
            <w:r w:rsidR="007F1DA5">
              <w:rPr>
                <w:rFonts w:ascii="Times New Roman" w:hAnsi="Times New Roman"/>
                <w:sz w:val="28"/>
                <w:szCs w:val="28"/>
              </w:rPr>
              <w:t>1</w:t>
            </w:r>
            <w:r w:rsidR="00427DA3">
              <w:rPr>
                <w:rFonts w:ascii="Times New Roman" w:hAnsi="Times New Roman"/>
                <w:sz w:val="28"/>
                <w:szCs w:val="28"/>
              </w:rPr>
              <w:t> </w:t>
            </w:r>
            <w:r w:rsidR="007F1DA5">
              <w:rPr>
                <w:rFonts w:ascii="Times New Roman" w:hAnsi="Times New Roman"/>
                <w:sz w:val="28"/>
                <w:szCs w:val="28"/>
              </w:rPr>
              <w:t>882</w:t>
            </w:r>
            <w:r w:rsidR="00427DA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="00DC4C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674CF" w:rsidRPr="005655BC" w:rsidRDefault="001753B5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183A57">
              <w:rPr>
                <w:rFonts w:ascii="Times New Roman" w:hAnsi="Times New Roman"/>
                <w:sz w:val="28"/>
                <w:szCs w:val="28"/>
              </w:rPr>
              <w:t>юджет</w:t>
            </w:r>
            <w:proofErr w:type="gramEnd"/>
            <w:r w:rsidR="00183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74CF" w:rsidRPr="005655BC">
              <w:rPr>
                <w:rFonts w:ascii="Times New Roman" w:hAnsi="Times New Roman"/>
                <w:sz w:val="28"/>
                <w:szCs w:val="28"/>
              </w:rPr>
              <w:t xml:space="preserve">автономного округа  – </w:t>
            </w:r>
            <w:r w:rsidR="00D674CF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D776AD">
              <w:rPr>
                <w:rFonts w:ascii="Times New Roman" w:hAnsi="Times New Roman"/>
                <w:sz w:val="28"/>
                <w:szCs w:val="28"/>
              </w:rPr>
              <w:t>1</w:t>
            </w:r>
            <w:r w:rsidR="00CA7D3E">
              <w:rPr>
                <w:rFonts w:ascii="Times New Roman" w:hAnsi="Times New Roman"/>
                <w:sz w:val="28"/>
                <w:szCs w:val="28"/>
              </w:rPr>
              <w:t>7 171,64</w:t>
            </w:r>
            <w:r w:rsidR="00D67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74CF" w:rsidRPr="005655BC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D674CF">
              <w:rPr>
                <w:rFonts w:ascii="Times New Roman" w:hAnsi="Times New Roman"/>
                <w:sz w:val="28"/>
                <w:szCs w:val="28"/>
              </w:rPr>
              <w:t xml:space="preserve"> рублей, </w:t>
            </w:r>
            <w:r w:rsidR="00D674CF" w:rsidRPr="005655B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D674CF" w:rsidRPr="005655BC" w:rsidRDefault="00D674CF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>2014 год – 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D674CF" w:rsidRPr="005655BC" w:rsidRDefault="00D674CF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>2015 год – 6</w:t>
            </w:r>
            <w:r>
              <w:rPr>
                <w:rFonts w:ascii="Times New Roman" w:hAnsi="Times New Roman"/>
                <w:sz w:val="28"/>
                <w:szCs w:val="28"/>
              </w:rPr>
              <w:t> 365,6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D674CF" w:rsidRPr="005655BC" w:rsidRDefault="00D674CF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CA7D3E">
              <w:rPr>
                <w:rFonts w:ascii="Times New Roman" w:hAnsi="Times New Roman"/>
                <w:sz w:val="28"/>
                <w:szCs w:val="28"/>
              </w:rPr>
              <w:t>4 993,74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D674CF" w:rsidRPr="005655BC" w:rsidRDefault="00D776AD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4F62E5">
              <w:rPr>
                <w:rFonts w:ascii="Times New Roman" w:hAnsi="Times New Roman"/>
                <w:sz w:val="28"/>
                <w:szCs w:val="28"/>
              </w:rPr>
              <w:t>1 886,1</w:t>
            </w:r>
            <w:r w:rsidR="00D674CF" w:rsidRPr="005655B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D67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74CF"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D674CF" w:rsidRDefault="00D776AD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39477D">
              <w:rPr>
                <w:rFonts w:ascii="Times New Roman" w:hAnsi="Times New Roman"/>
                <w:sz w:val="28"/>
                <w:szCs w:val="28"/>
              </w:rPr>
              <w:t>1 963,1</w:t>
            </w:r>
            <w:r w:rsidR="00D674CF" w:rsidRPr="005655B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D674CF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D776AD" w:rsidRPr="005655BC" w:rsidRDefault="00D776AD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9477D">
              <w:rPr>
                <w:rFonts w:ascii="Times New Roman" w:hAnsi="Times New Roman"/>
                <w:sz w:val="28"/>
                <w:szCs w:val="28"/>
              </w:rPr>
              <w:t>1 963,1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DC4C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674CF" w:rsidRPr="005655BC" w:rsidRDefault="00D674CF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55BC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gramEnd"/>
            <w:r w:rsidRPr="005655BC">
              <w:rPr>
                <w:rFonts w:ascii="Times New Roman" w:hAnsi="Times New Roman"/>
                <w:sz w:val="28"/>
                <w:szCs w:val="28"/>
              </w:rPr>
              <w:t xml:space="preserve"> района – </w:t>
            </w:r>
            <w:r w:rsidR="00981B4E">
              <w:rPr>
                <w:rFonts w:ascii="Times New Roman" w:hAnsi="Times New Roman"/>
                <w:sz w:val="28"/>
                <w:szCs w:val="28"/>
              </w:rPr>
              <w:t>5</w:t>
            </w:r>
            <w:r w:rsidR="007F1DA5">
              <w:rPr>
                <w:rFonts w:ascii="Times New Roman" w:hAnsi="Times New Roman"/>
                <w:sz w:val="28"/>
                <w:szCs w:val="28"/>
              </w:rPr>
              <w:t>8 696,58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D674CF" w:rsidRPr="005655BC" w:rsidRDefault="00D674CF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>2014 год – 1 940,38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D674CF" w:rsidRPr="005655BC" w:rsidRDefault="00D674CF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3 623,7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D674CF" w:rsidRPr="005655BC" w:rsidRDefault="00D674CF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19 789,6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D674CF" w:rsidRPr="005655BC" w:rsidRDefault="00D776AD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981B4E">
              <w:rPr>
                <w:rFonts w:ascii="Times New Roman" w:hAnsi="Times New Roman"/>
                <w:sz w:val="28"/>
                <w:szCs w:val="28"/>
              </w:rPr>
              <w:t>13 504,3</w:t>
            </w:r>
            <w:r w:rsidR="00D674CF" w:rsidRPr="005655B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D67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74CF"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D674CF" w:rsidRDefault="00981B4E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7F1DA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7F1DA5">
              <w:rPr>
                <w:rFonts w:ascii="Times New Roman" w:hAnsi="Times New Roman"/>
                <w:sz w:val="28"/>
                <w:szCs w:val="28"/>
              </w:rPr>
              <w:t>91</w:t>
            </w:r>
            <w:r w:rsidR="005150F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,3</w:t>
            </w:r>
            <w:r w:rsidR="00D776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74CF" w:rsidRPr="005655BC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D67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74CF" w:rsidRPr="005655BC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D776A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776AD" w:rsidRPr="00336D5E" w:rsidRDefault="00D776AD" w:rsidP="007F1DA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-  </w:t>
            </w:r>
            <w:r w:rsidR="007F1DA5">
              <w:rPr>
                <w:rFonts w:ascii="Times New Roman" w:hAnsi="Times New Roman"/>
                <w:sz w:val="28"/>
                <w:szCs w:val="28"/>
              </w:rPr>
              <w:t>9</w:t>
            </w:r>
            <w:r w:rsidR="00981B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1DA5">
              <w:rPr>
                <w:rFonts w:ascii="Times New Roman" w:hAnsi="Times New Roman"/>
                <w:sz w:val="28"/>
                <w:szCs w:val="28"/>
              </w:rPr>
              <w:t>91</w:t>
            </w:r>
            <w:r w:rsidR="005150F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</w:p>
        </w:tc>
      </w:tr>
    </w:tbl>
    <w:p w:rsidR="00D674CF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674CF" w:rsidRPr="000F49CD" w:rsidRDefault="00D674CF" w:rsidP="00D674CF">
      <w:pPr>
        <w:pStyle w:val="a6"/>
        <w:numPr>
          <w:ilvl w:val="0"/>
          <w:numId w:val="13"/>
        </w:numPr>
        <w:jc w:val="center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 xml:space="preserve">Краткая характеристика текущего состояния сферы </w:t>
      </w:r>
    </w:p>
    <w:p w:rsidR="00D674CF" w:rsidRPr="000F49CD" w:rsidRDefault="00D674CF" w:rsidP="00D674CF">
      <w:pPr>
        <w:pStyle w:val="a6"/>
        <w:ind w:left="36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F49CD">
        <w:rPr>
          <w:rFonts w:ascii="Times New Roman" w:hAnsi="Times New Roman"/>
          <w:sz w:val="28"/>
          <w:szCs w:val="28"/>
        </w:rPr>
        <w:t>социально</w:t>
      </w:r>
      <w:proofErr w:type="gramEnd"/>
      <w:r w:rsidRPr="000F49CD">
        <w:rPr>
          <w:rFonts w:ascii="Times New Roman" w:hAnsi="Times New Roman"/>
          <w:sz w:val="28"/>
          <w:szCs w:val="28"/>
        </w:rPr>
        <w:t>-экономического развития Ханты-Мансийского района</w:t>
      </w:r>
    </w:p>
    <w:p w:rsidR="00D674CF" w:rsidRPr="000F49CD" w:rsidRDefault="00D674CF" w:rsidP="00D674CF">
      <w:pPr>
        <w:pStyle w:val="a6"/>
        <w:jc w:val="both"/>
        <w:rPr>
          <w:rFonts w:ascii="Times New Roman" w:hAnsi="Times New Roman"/>
          <w:sz w:val="28"/>
          <w:szCs w:val="16"/>
        </w:rPr>
      </w:pP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Ситуация на рынке труда Ханты-Мансийского района на протяжении 2014 года остается стабильной, о чем свидетельствуют официальные статистические данные основных показателей рынка труда. 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По состоянию на 1 января 2014 года: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</w:r>
      <w:proofErr w:type="gramStart"/>
      <w:r w:rsidRPr="00DE399E">
        <w:rPr>
          <w:rFonts w:ascii="Times New Roman" w:hAnsi="Times New Roman"/>
          <w:sz w:val="28"/>
          <w:szCs w:val="28"/>
        </w:rPr>
        <w:t>численность</w:t>
      </w:r>
      <w:proofErr w:type="gramEnd"/>
      <w:r w:rsidRPr="00DE399E">
        <w:rPr>
          <w:rFonts w:ascii="Times New Roman" w:hAnsi="Times New Roman"/>
          <w:sz w:val="28"/>
          <w:szCs w:val="28"/>
        </w:rPr>
        <w:t xml:space="preserve"> официально зарегистрированных безработных граждан составила 170 человек;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</w:r>
      <w:proofErr w:type="gramStart"/>
      <w:r w:rsidRPr="00DE399E">
        <w:rPr>
          <w:rFonts w:ascii="Times New Roman" w:hAnsi="Times New Roman"/>
          <w:sz w:val="28"/>
          <w:szCs w:val="28"/>
        </w:rPr>
        <w:t>уровень</w:t>
      </w:r>
      <w:proofErr w:type="gramEnd"/>
      <w:r w:rsidRPr="00DE399E">
        <w:rPr>
          <w:rFonts w:ascii="Times New Roman" w:hAnsi="Times New Roman"/>
          <w:sz w:val="28"/>
          <w:szCs w:val="28"/>
        </w:rPr>
        <w:t xml:space="preserve"> официально зарегистрированной безработицы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E399E">
        <w:rPr>
          <w:rFonts w:ascii="Times New Roman" w:hAnsi="Times New Roman"/>
          <w:sz w:val="28"/>
          <w:szCs w:val="28"/>
        </w:rPr>
        <w:t>составил 0,94.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В 2014 году в казенное учреждение Ханты-Мансийского автономного округа – Югры «Ханты-Мансийский центр занятости </w:t>
      </w:r>
      <w:proofErr w:type="gramStart"/>
      <w:r w:rsidRPr="00DE399E">
        <w:rPr>
          <w:rFonts w:ascii="Times New Roman" w:hAnsi="Times New Roman"/>
          <w:sz w:val="28"/>
          <w:szCs w:val="28"/>
        </w:rPr>
        <w:t>населения»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содействием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поиске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обратилось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399E">
        <w:rPr>
          <w:rFonts w:ascii="Times New Roman" w:hAnsi="Times New Roman"/>
          <w:sz w:val="28"/>
          <w:szCs w:val="28"/>
        </w:rPr>
        <w:t>458 человек,</w:t>
      </w:r>
      <w:r w:rsidR="00F1624B"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>из них признаны безработными 486 человек.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На рынке труда Ханты-Мансийского района сохраняется несоответствие спроса и предложения рабочей силы, наблюдаемое                          в предыдущие годы, которое заключается как в </w:t>
      </w:r>
      <w:proofErr w:type="gramStart"/>
      <w:r w:rsidRPr="00DE399E">
        <w:rPr>
          <w:rFonts w:ascii="Times New Roman" w:hAnsi="Times New Roman"/>
          <w:sz w:val="28"/>
          <w:szCs w:val="28"/>
        </w:rPr>
        <w:t xml:space="preserve">территориальном,   </w:t>
      </w:r>
      <w:proofErr w:type="gramEnd"/>
      <w:r w:rsidRPr="00DE399E">
        <w:rPr>
          <w:rFonts w:ascii="Times New Roman" w:hAnsi="Times New Roman"/>
          <w:sz w:val="28"/>
          <w:szCs w:val="28"/>
        </w:rPr>
        <w:t xml:space="preserve">                        так и в профессионально-квалификационном дисбалансе спроса                              и предложения рабочей силы.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По состоянию на 1 января 2014 года в структуре безработных граждан имеют: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</w:r>
      <w:proofErr w:type="gramStart"/>
      <w:r w:rsidRPr="00DE399E">
        <w:rPr>
          <w:rFonts w:ascii="Times New Roman" w:hAnsi="Times New Roman"/>
          <w:sz w:val="28"/>
          <w:szCs w:val="28"/>
        </w:rPr>
        <w:t>высшее</w:t>
      </w:r>
      <w:proofErr w:type="gramEnd"/>
      <w:r w:rsidRPr="00DE399E">
        <w:rPr>
          <w:rFonts w:ascii="Times New Roman" w:hAnsi="Times New Roman"/>
          <w:sz w:val="28"/>
          <w:szCs w:val="28"/>
        </w:rPr>
        <w:t xml:space="preserve"> профессиональное образование – 4,7 процента;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</w:r>
      <w:proofErr w:type="gramStart"/>
      <w:r w:rsidRPr="00DE399E">
        <w:rPr>
          <w:rFonts w:ascii="Times New Roman" w:hAnsi="Times New Roman"/>
          <w:sz w:val="28"/>
          <w:szCs w:val="28"/>
        </w:rPr>
        <w:t>среднее</w:t>
      </w:r>
      <w:proofErr w:type="gramEnd"/>
      <w:r w:rsidRPr="00DE399E">
        <w:rPr>
          <w:rFonts w:ascii="Times New Roman" w:hAnsi="Times New Roman"/>
          <w:sz w:val="28"/>
          <w:szCs w:val="28"/>
        </w:rPr>
        <w:t xml:space="preserve"> профессиональное образование – 20 процентов;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</w:r>
      <w:proofErr w:type="gramStart"/>
      <w:r w:rsidRPr="00DE399E">
        <w:rPr>
          <w:rFonts w:ascii="Times New Roman" w:hAnsi="Times New Roman"/>
          <w:sz w:val="28"/>
          <w:szCs w:val="28"/>
        </w:rPr>
        <w:t>начальное</w:t>
      </w:r>
      <w:proofErr w:type="gramEnd"/>
      <w:r w:rsidRPr="00DE399E">
        <w:rPr>
          <w:rFonts w:ascii="Times New Roman" w:hAnsi="Times New Roman"/>
          <w:sz w:val="28"/>
          <w:szCs w:val="28"/>
        </w:rPr>
        <w:t xml:space="preserve"> профессиональное образование – 13,5 процента;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</w:r>
      <w:proofErr w:type="gramStart"/>
      <w:r w:rsidRPr="00DE399E">
        <w:rPr>
          <w:rFonts w:ascii="Times New Roman" w:hAnsi="Times New Roman"/>
          <w:sz w:val="28"/>
          <w:szCs w:val="28"/>
        </w:rPr>
        <w:t>не</w:t>
      </w:r>
      <w:proofErr w:type="gramEnd"/>
      <w:r w:rsidRPr="00DE399E">
        <w:rPr>
          <w:rFonts w:ascii="Times New Roman" w:hAnsi="Times New Roman"/>
          <w:sz w:val="28"/>
          <w:szCs w:val="28"/>
        </w:rPr>
        <w:t xml:space="preserve"> имеют профессионального образования – 61,8 процента.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Таким образом, более 100 безработных граждан не могут претендовать на замещение вакансий, требующих профессиональной подготовки.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Низкая мотивация безработных граждан к получению профессиональных навыков, повышению квалификации явилась причиной невозможности их трудоустройства на предлагаемые работодателями рабочие места. 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Целью обеспечения государственных гарантий граждан на труд                      и мерой, способной изменить либо удерживать в стабильном состоянии ситуацию на рынке труда, является организация оплачиваемых общественных работ для граждан, зарегистрированных в службе занятости населения. Организация общественных работ с целью обеспечения временной занятости граждан позволяет одновременно </w:t>
      </w:r>
      <w:proofErr w:type="gramStart"/>
      <w:r w:rsidRPr="00DE399E">
        <w:rPr>
          <w:rFonts w:ascii="Times New Roman" w:hAnsi="Times New Roman"/>
          <w:sz w:val="28"/>
          <w:szCs w:val="28"/>
        </w:rPr>
        <w:t>решать</w:t>
      </w:r>
      <w:proofErr w:type="gramEnd"/>
      <w:r w:rsidRPr="00DE399E">
        <w:rPr>
          <w:rFonts w:ascii="Times New Roman" w:hAnsi="Times New Roman"/>
          <w:sz w:val="28"/>
          <w:szCs w:val="28"/>
        </w:rPr>
        <w:t xml:space="preserve"> как задачи, связанные с жизнеобеспечением территорий сельских поселений района, так и проблемы социального характера: оказание мер социальной поддержки безработным, сохранение мотивации к труду лиц, находящихся в длительной безработице, приобретение опыта работы впервые начинающим свою трудовую деятельность. </w:t>
      </w:r>
    </w:p>
    <w:p w:rsidR="00D674CF" w:rsidRPr="000F49CD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Комплексный характер проблемы занятости обусловил необходимость разработки муниципальной программы «Содействие занятости населения Ханты-М</w:t>
      </w:r>
      <w:r w:rsidR="002220E8">
        <w:rPr>
          <w:rFonts w:ascii="Times New Roman" w:hAnsi="Times New Roman"/>
          <w:sz w:val="28"/>
          <w:szCs w:val="28"/>
        </w:rPr>
        <w:t>ансийского района на 2014 – 2019</w:t>
      </w:r>
      <w:r w:rsidRPr="00DE399E">
        <w:rPr>
          <w:rFonts w:ascii="Times New Roman" w:hAnsi="Times New Roman"/>
          <w:sz w:val="28"/>
          <w:szCs w:val="28"/>
        </w:rPr>
        <w:t xml:space="preserve"> годы». Программа позволит реализовать потребность Ханты-Мансийского района в работах, носящих временный или сезонный характер, исходя из необходимости развития социальной инфраструктуры, с учетом сложившейся ситуации на рынке труда и оказать содействие органам занятости в решении проблемы занятости трудоспособного </w:t>
      </w:r>
      <w:r w:rsidRPr="000F49CD">
        <w:rPr>
          <w:rFonts w:ascii="Times New Roman" w:hAnsi="Times New Roman"/>
          <w:sz w:val="28"/>
          <w:szCs w:val="28"/>
        </w:rPr>
        <w:t>населения.  </w:t>
      </w:r>
    </w:p>
    <w:p w:rsidR="00D674CF" w:rsidRPr="000F49CD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ab/>
      </w:r>
    </w:p>
    <w:p w:rsidR="00D674CF" w:rsidRPr="000F49CD" w:rsidRDefault="00D674CF" w:rsidP="00D674C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>2. Цели, задачи и показатели их достижения</w:t>
      </w:r>
    </w:p>
    <w:p w:rsidR="00D674CF" w:rsidRPr="000F49CD" w:rsidRDefault="00D674CF" w:rsidP="00D674C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ab/>
        <w:t>Основной целью Программы</w:t>
      </w:r>
      <w:r w:rsidRPr="00DE399E">
        <w:rPr>
          <w:rFonts w:ascii="Times New Roman" w:hAnsi="Times New Roman"/>
          <w:sz w:val="28"/>
          <w:szCs w:val="28"/>
        </w:rPr>
        <w:t xml:space="preserve"> является </w:t>
      </w:r>
      <w:r w:rsidRPr="00DE399E">
        <w:rPr>
          <w:rFonts w:ascii="Times New Roman" w:hAnsi="Times New Roman"/>
          <w:sz w:val="28"/>
          <w:szCs w:val="28"/>
          <w:lang w:eastAsia="en-US"/>
        </w:rPr>
        <w:t>содействие улучше</w:t>
      </w:r>
      <w:r>
        <w:rPr>
          <w:rFonts w:ascii="Times New Roman" w:hAnsi="Times New Roman"/>
          <w:sz w:val="28"/>
          <w:szCs w:val="28"/>
          <w:lang w:eastAsia="en-US"/>
        </w:rPr>
        <w:t>нию положения на рынке труда не</w:t>
      </w:r>
      <w:r w:rsidRPr="00DE399E">
        <w:rPr>
          <w:rFonts w:ascii="Times New Roman" w:hAnsi="Times New Roman"/>
          <w:sz w:val="28"/>
          <w:szCs w:val="28"/>
          <w:lang w:eastAsia="en-US"/>
        </w:rPr>
        <w:t>занятых трудовой деятельностью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E399E">
        <w:rPr>
          <w:rFonts w:ascii="Times New Roman" w:hAnsi="Times New Roman"/>
          <w:sz w:val="28"/>
          <w:szCs w:val="28"/>
          <w:lang w:eastAsia="en-US"/>
        </w:rPr>
        <w:t>и безработных граждан, зарегистрированных в органах службы занятости населения.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Основной задачей Программы является </w:t>
      </w:r>
      <w:r w:rsidRPr="00DE399E">
        <w:rPr>
          <w:rFonts w:ascii="Times New Roman" w:hAnsi="Times New Roman"/>
          <w:sz w:val="28"/>
          <w:szCs w:val="28"/>
          <w:lang w:eastAsia="en-US"/>
        </w:rPr>
        <w:t>создание временных рабочих мест для граждан, зарегистрированных в органах службы занятости населения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D674CF" w:rsidRPr="004B5660" w:rsidRDefault="00D674CF" w:rsidP="00D67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</w:r>
      <w:r w:rsidRPr="004B5660">
        <w:rPr>
          <w:rFonts w:ascii="Times New Roman" w:hAnsi="Times New Roman"/>
          <w:sz w:val="28"/>
          <w:szCs w:val="28"/>
        </w:rPr>
        <w:t>Цели Программы соответствуют:</w:t>
      </w:r>
    </w:p>
    <w:p w:rsidR="00D674CF" w:rsidRPr="004C0D6B" w:rsidRDefault="00D674CF" w:rsidP="00D674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B5660">
        <w:rPr>
          <w:rFonts w:ascii="Times New Roman" w:hAnsi="Times New Roman"/>
          <w:sz w:val="28"/>
          <w:szCs w:val="28"/>
        </w:rPr>
        <w:t>положениям</w:t>
      </w:r>
      <w:proofErr w:type="gramEnd"/>
      <w:r w:rsidRPr="004B5660">
        <w:rPr>
          <w:rFonts w:ascii="Times New Roman" w:hAnsi="Times New Roman"/>
          <w:sz w:val="28"/>
          <w:szCs w:val="28"/>
        </w:rPr>
        <w:t xml:space="preserve"> указов Президента Российской Федерации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C0D6B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>от 7 мая 2012 года № 606</w:t>
      </w:r>
      <w:r w:rsidRPr="004C0D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C0D6B">
        <w:rPr>
          <w:rFonts w:ascii="Times New Roman" w:hAnsi="Times New Roman"/>
          <w:color w:val="000000" w:themeColor="text1"/>
          <w:sz w:val="28"/>
          <w:szCs w:val="28"/>
        </w:rPr>
        <w:t xml:space="preserve">«О мерах по реализации демографической политики Российской Федерации», </w:t>
      </w:r>
      <w:r w:rsidRPr="004C0D6B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>от 7 мая 2012 года № 597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C0D6B">
        <w:rPr>
          <w:rFonts w:ascii="Times New Roman" w:hAnsi="Times New Roman"/>
          <w:color w:val="000000" w:themeColor="text1"/>
          <w:sz w:val="28"/>
          <w:szCs w:val="28"/>
        </w:rPr>
        <w:t>«О мероприятиях по реализации государственной социальной политики»;</w:t>
      </w:r>
    </w:p>
    <w:p w:rsidR="00D674CF" w:rsidRPr="004C0D6B" w:rsidRDefault="00D674CF" w:rsidP="00D674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C0D6B">
        <w:rPr>
          <w:rFonts w:ascii="Times New Roman" w:hAnsi="Times New Roman"/>
          <w:color w:val="000000" w:themeColor="text1"/>
          <w:sz w:val="28"/>
          <w:szCs w:val="28"/>
        </w:rPr>
        <w:t>основам</w:t>
      </w:r>
      <w:proofErr w:type="gramEnd"/>
      <w:r w:rsidRPr="004C0D6B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политики содействия занятости населения, определенным </w:t>
      </w:r>
      <w:r w:rsidRPr="004C0D6B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>Законом</w:t>
      </w:r>
      <w:r w:rsidRPr="004C0D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C0D6B">
        <w:rPr>
          <w:rFonts w:ascii="Times New Roman" w:hAnsi="Times New Roman"/>
          <w:color w:val="000000" w:themeColor="text1"/>
          <w:sz w:val="28"/>
          <w:szCs w:val="28"/>
        </w:rPr>
        <w:t>Российской Федерации от 19 апреля 1991 года № 1032-I «О занятости населения в Российской Федерации»;</w:t>
      </w:r>
    </w:p>
    <w:p w:rsidR="00D674CF" w:rsidRPr="004C0D6B" w:rsidRDefault="00D674CF" w:rsidP="00D674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0D6B">
        <w:rPr>
          <w:rFonts w:ascii="Times New Roman" w:hAnsi="Times New Roman"/>
          <w:color w:val="000000" w:themeColor="text1"/>
          <w:sz w:val="28"/>
          <w:szCs w:val="28"/>
        </w:rPr>
        <w:t xml:space="preserve">приоритетам социально-экономического развития района в области содействия занятости населения, определенным </w:t>
      </w:r>
      <w:r w:rsidRPr="004C0D6B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>стратегией</w:t>
      </w:r>
      <w:r w:rsidRPr="004C0D6B">
        <w:rPr>
          <w:rFonts w:ascii="Times New Roman" w:hAnsi="Times New Roman"/>
          <w:color w:val="000000" w:themeColor="text1"/>
          <w:sz w:val="28"/>
          <w:szCs w:val="28"/>
        </w:rPr>
        <w:t xml:space="preserve"> социально-экономического развития Ханты-Мансийского района до 2020 года                      и на период до 2030 года, утвержденной </w:t>
      </w:r>
      <w:r w:rsidRPr="004C0D6B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 xml:space="preserve">постановлением администрации Ханты-Мансийского района от 17 декабря 2014 года № 343, а также приоритетам </w:t>
      </w:r>
      <w:r w:rsidRPr="004C0D6B">
        <w:rPr>
          <w:rFonts w:ascii="Times New Roman" w:hAnsi="Times New Roman"/>
          <w:color w:val="000000" w:themeColor="text1"/>
          <w:sz w:val="28"/>
          <w:szCs w:val="28"/>
        </w:rPr>
        <w:t xml:space="preserve">социально-экономического развития автономного округа                    в области содействия занятости населения, определенным </w:t>
      </w:r>
      <w:r w:rsidRPr="004C0D6B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>стратегией</w:t>
      </w:r>
      <w:r w:rsidRPr="004C0D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C0D6B">
        <w:rPr>
          <w:rFonts w:ascii="Times New Roman" w:hAnsi="Times New Roman"/>
          <w:color w:val="000000" w:themeColor="text1"/>
          <w:sz w:val="28"/>
          <w:szCs w:val="28"/>
        </w:rPr>
        <w:t xml:space="preserve">социально-экономического развития автономного округа до 2020 года                  и на период до 2030 года, утвержденной </w:t>
      </w:r>
      <w:r w:rsidRPr="000570E8">
        <w:rPr>
          <w:bCs/>
        </w:rPr>
        <w:t>распоряжением</w:t>
      </w:r>
      <w:r w:rsidRPr="004C0D6B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Ханты-Мансийского автономного округа – Югры от 22 марта 2013 года           № 101-рп.</w:t>
      </w:r>
    </w:p>
    <w:p w:rsidR="00D674CF" w:rsidRDefault="00D674CF" w:rsidP="00D674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0E8">
        <w:rPr>
          <w:rFonts w:ascii="Times New Roman" w:hAnsi="Times New Roman"/>
          <w:color w:val="000000" w:themeColor="text1"/>
          <w:sz w:val="28"/>
          <w:szCs w:val="28"/>
        </w:rPr>
        <w:t>Показатель «</w:t>
      </w:r>
      <w:r w:rsidR="000570E8" w:rsidRPr="000570E8">
        <w:rPr>
          <w:rFonts w:ascii="Times New Roman" w:hAnsi="Times New Roman"/>
          <w:color w:val="000000" w:themeColor="text1"/>
          <w:sz w:val="28"/>
          <w:szCs w:val="28"/>
        </w:rPr>
        <w:t>Количество временных рабочих мест по организации общественных работ для граждан, зарегистрированных в органах службы занятости населения</w:t>
      </w:r>
      <w:r w:rsidRPr="000570E8">
        <w:rPr>
          <w:rFonts w:ascii="Times New Roman" w:hAnsi="Times New Roman"/>
          <w:color w:val="000000" w:themeColor="text1"/>
          <w:sz w:val="28"/>
          <w:szCs w:val="28"/>
        </w:rPr>
        <w:t xml:space="preserve">» определяется по числу граждан, ежегодно трудоустраиваемых на </w:t>
      </w:r>
      <w:r w:rsidR="0038064B" w:rsidRPr="000570E8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общественные </w:t>
      </w:r>
      <w:r w:rsidRPr="000570E8">
        <w:rPr>
          <w:rFonts w:ascii="Times New Roman" w:hAnsi="Times New Roman"/>
          <w:color w:val="000000" w:themeColor="text1"/>
          <w:sz w:val="28"/>
          <w:szCs w:val="28"/>
        </w:rPr>
        <w:t>работ</w:t>
      </w:r>
      <w:r w:rsidR="0038064B" w:rsidRPr="000570E8">
        <w:rPr>
          <w:rFonts w:ascii="Times New Roman" w:hAnsi="Times New Roman"/>
          <w:color w:val="000000" w:themeColor="text1"/>
          <w:sz w:val="28"/>
          <w:szCs w:val="28"/>
        </w:rPr>
        <w:t>ы,</w:t>
      </w:r>
      <w:r w:rsidRPr="000570E8">
        <w:rPr>
          <w:rFonts w:ascii="Times New Roman" w:hAnsi="Times New Roman"/>
          <w:color w:val="000000" w:themeColor="text1"/>
          <w:sz w:val="28"/>
          <w:szCs w:val="28"/>
        </w:rPr>
        <w:t xml:space="preserve"> в рамках государственной программы «Содействие занятости населения в Ханты-Мансийском автономном округе – Югре на 2016 – 2020 годы», утвержденной постановлением Правительства Ханты-Мансийского автономного округа – Югры от 9 октября 2013 года №</w:t>
      </w:r>
      <w:r w:rsidRPr="00040E61">
        <w:rPr>
          <w:rFonts w:ascii="Times New Roman" w:hAnsi="Times New Roman"/>
          <w:sz w:val="28"/>
          <w:szCs w:val="28"/>
        </w:rPr>
        <w:t xml:space="preserve"> 409-п.</w:t>
      </w:r>
    </w:p>
    <w:p w:rsidR="00D674CF" w:rsidRDefault="00D674CF" w:rsidP="00D674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97C">
        <w:rPr>
          <w:rFonts w:ascii="Times New Roman" w:hAnsi="Times New Roman"/>
          <w:sz w:val="28"/>
          <w:szCs w:val="28"/>
        </w:rPr>
        <w:t>Показатель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1597C">
        <w:rPr>
          <w:rFonts w:ascii="Times New Roman" w:hAnsi="Times New Roman"/>
          <w:sz w:val="28"/>
          <w:szCs w:val="28"/>
        </w:rPr>
        <w:t>Количество временных рабочих мест для граждан, зарегистрированных в органах службы занятости населения, испытывающих трудности в поиске работы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40E61">
        <w:rPr>
          <w:rFonts w:ascii="Times New Roman" w:hAnsi="Times New Roman"/>
          <w:sz w:val="28"/>
          <w:szCs w:val="28"/>
        </w:rPr>
        <w:t>определяется по числу граждан, трудоустраиваемых на врем</w:t>
      </w:r>
      <w:r>
        <w:rPr>
          <w:rFonts w:ascii="Times New Roman" w:hAnsi="Times New Roman"/>
          <w:sz w:val="28"/>
          <w:szCs w:val="28"/>
        </w:rPr>
        <w:t xml:space="preserve">енные рабочие места, </w:t>
      </w:r>
      <w:r w:rsidRPr="00040E61">
        <w:rPr>
          <w:rFonts w:ascii="Times New Roman" w:hAnsi="Times New Roman"/>
          <w:sz w:val="28"/>
          <w:szCs w:val="28"/>
        </w:rPr>
        <w:t>в рамках государственной программы «Содействие занятости населения в Ханты-Мансийском а</w:t>
      </w:r>
      <w:r>
        <w:rPr>
          <w:rFonts w:ascii="Times New Roman" w:hAnsi="Times New Roman"/>
          <w:sz w:val="28"/>
          <w:szCs w:val="28"/>
        </w:rPr>
        <w:t xml:space="preserve">втономном округе – Югре на 2016 – </w:t>
      </w:r>
      <w:r w:rsidRPr="00040E61">
        <w:rPr>
          <w:rFonts w:ascii="Times New Roman" w:hAnsi="Times New Roman"/>
          <w:sz w:val="28"/>
          <w:szCs w:val="28"/>
        </w:rPr>
        <w:t xml:space="preserve">2020 годы», утвержденной постановлением Правительства Ханты-Мансийского автономного округа – Югры от 9 октября 2013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040E61">
        <w:rPr>
          <w:rFonts w:ascii="Times New Roman" w:hAnsi="Times New Roman"/>
          <w:sz w:val="28"/>
          <w:szCs w:val="28"/>
        </w:rPr>
        <w:t>№ 409-п.</w:t>
      </w:r>
    </w:p>
    <w:p w:rsidR="00D674CF" w:rsidRPr="00DE399E" w:rsidRDefault="00D674CF" w:rsidP="00D674C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Программы приведены</w:t>
      </w:r>
      <w:r w:rsidRPr="00DE399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таблице 1</w:t>
      </w:r>
      <w:r w:rsidRPr="00DE399E">
        <w:rPr>
          <w:rFonts w:ascii="Times New Roman" w:hAnsi="Times New Roman"/>
          <w:sz w:val="28"/>
          <w:szCs w:val="28"/>
        </w:rPr>
        <w:t>.</w:t>
      </w:r>
    </w:p>
    <w:p w:rsidR="00D674CF" w:rsidRPr="000F49CD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674CF" w:rsidRPr="000F49CD" w:rsidRDefault="00D674CF" w:rsidP="00D674C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>3. Характеристика основных мероприятий Программы</w:t>
      </w:r>
    </w:p>
    <w:p w:rsidR="00D674CF" w:rsidRPr="000F49CD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674CF" w:rsidRPr="000F49CD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ab/>
      </w:r>
      <w:r w:rsidRPr="000F49CD">
        <w:rPr>
          <w:rFonts w:ascii="Times New Roman" w:hAnsi="Times New Roman"/>
          <w:sz w:val="28"/>
          <w:szCs w:val="28"/>
          <w:lang w:eastAsia="en-US"/>
        </w:rPr>
        <w:t xml:space="preserve">Содействие улучшению положения на рынке труда незанятых трудовой деятельностью и безработных граждан, зарегистрированных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</w:t>
      </w:r>
      <w:r w:rsidRPr="000F49CD">
        <w:rPr>
          <w:rFonts w:ascii="Times New Roman" w:hAnsi="Times New Roman"/>
          <w:sz w:val="28"/>
          <w:szCs w:val="28"/>
          <w:lang w:eastAsia="en-US"/>
        </w:rPr>
        <w:t>в органах службы занятости населения,</w:t>
      </w:r>
      <w:r w:rsidRPr="000F49CD">
        <w:rPr>
          <w:rFonts w:ascii="Times New Roman" w:hAnsi="Times New Roman"/>
          <w:sz w:val="28"/>
          <w:szCs w:val="28"/>
        </w:rPr>
        <w:t xml:space="preserve"> предполагается путем реализации основного программного мероприятия, указанного в таблице 2.</w:t>
      </w:r>
    </w:p>
    <w:p w:rsidR="00D674CF" w:rsidRPr="000F49CD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674CF" w:rsidRPr="000F49CD" w:rsidRDefault="00D674CF" w:rsidP="00D674C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>4. Механизм реализации муниципальной программы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ab/>
      </w:r>
      <w:r w:rsidRPr="00DE399E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                     в бюджете района на реализацию Программы на очередной финансовый год, осуществляет субъект бюджетного планирования – </w:t>
      </w:r>
      <w:proofErr w:type="gramStart"/>
      <w:r w:rsidRPr="00DE399E">
        <w:rPr>
          <w:rFonts w:ascii="Times New Roman" w:hAnsi="Times New Roman"/>
          <w:sz w:val="28"/>
          <w:szCs w:val="28"/>
        </w:rPr>
        <w:t>администрация  Ханты</w:t>
      </w:r>
      <w:proofErr w:type="gramEnd"/>
      <w:r w:rsidRPr="00DE399E">
        <w:rPr>
          <w:rFonts w:ascii="Times New Roman" w:hAnsi="Times New Roman"/>
          <w:sz w:val="28"/>
          <w:szCs w:val="28"/>
        </w:rPr>
        <w:t>-Мансийского района</w:t>
      </w:r>
      <w:r>
        <w:rPr>
          <w:rFonts w:ascii="Times New Roman" w:hAnsi="Times New Roman"/>
          <w:sz w:val="28"/>
          <w:szCs w:val="28"/>
        </w:rPr>
        <w:t xml:space="preserve"> (комитет экономической политики)</w:t>
      </w:r>
      <w:r w:rsidRPr="00DE399E">
        <w:rPr>
          <w:rFonts w:ascii="Times New Roman" w:hAnsi="Times New Roman"/>
          <w:sz w:val="28"/>
          <w:szCs w:val="28"/>
        </w:rPr>
        <w:t xml:space="preserve">. 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Механизм реализации муниципальной программы направлен                          на эффективное планирование хода исполнения мероприятия, обеспечение контроля исполнения программного мероприятия и включает: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</w:r>
      <w:proofErr w:type="gramStart"/>
      <w:r w:rsidRPr="00DE399E">
        <w:rPr>
          <w:rFonts w:ascii="Times New Roman" w:hAnsi="Times New Roman"/>
          <w:sz w:val="28"/>
          <w:szCs w:val="28"/>
        </w:rPr>
        <w:t>разработку</w:t>
      </w:r>
      <w:proofErr w:type="gramEnd"/>
      <w:r w:rsidRPr="00DE399E">
        <w:rPr>
          <w:rFonts w:ascii="Times New Roman" w:hAnsi="Times New Roman"/>
          <w:sz w:val="28"/>
          <w:szCs w:val="28"/>
        </w:rPr>
        <w:t xml:space="preserve">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                               и (или) Думой Ханты-Мансийского района;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</w:r>
      <w:proofErr w:type="gramStart"/>
      <w:r w:rsidRPr="00DE399E">
        <w:rPr>
          <w:rFonts w:ascii="Times New Roman" w:hAnsi="Times New Roman"/>
          <w:sz w:val="28"/>
          <w:szCs w:val="28"/>
        </w:rPr>
        <w:t>перечисление</w:t>
      </w:r>
      <w:proofErr w:type="gramEnd"/>
      <w:r w:rsidRPr="00DE399E">
        <w:rPr>
          <w:rFonts w:ascii="Times New Roman" w:hAnsi="Times New Roman"/>
          <w:sz w:val="28"/>
          <w:szCs w:val="28"/>
        </w:rPr>
        <w:t xml:space="preserve"> средств бюджета Ханты-Мансийского района, предусмотренных на реализацию меро</w:t>
      </w:r>
      <w:r>
        <w:rPr>
          <w:rFonts w:ascii="Times New Roman" w:hAnsi="Times New Roman"/>
          <w:sz w:val="28"/>
          <w:szCs w:val="28"/>
        </w:rPr>
        <w:t xml:space="preserve">приятий муниципальной программы, </w:t>
      </w:r>
      <w:r>
        <w:rPr>
          <w:rFonts w:ascii="Times New Roman" w:hAnsi="Times New Roman"/>
          <w:sz w:val="28"/>
          <w:szCs w:val="28"/>
          <w:lang w:eastAsia="en-US"/>
        </w:rPr>
        <w:t>муниципальному автономному учреждению</w:t>
      </w:r>
      <w:r w:rsidRPr="00D436AC">
        <w:rPr>
          <w:rFonts w:ascii="Times New Roman" w:hAnsi="Times New Roman"/>
          <w:sz w:val="28"/>
          <w:szCs w:val="28"/>
          <w:lang w:eastAsia="en-US"/>
        </w:rPr>
        <w:t xml:space="preserve"> «Ор</w:t>
      </w:r>
      <w:r>
        <w:rPr>
          <w:rFonts w:ascii="Times New Roman" w:hAnsi="Times New Roman"/>
          <w:sz w:val="28"/>
          <w:szCs w:val="28"/>
          <w:lang w:eastAsia="en-US"/>
        </w:rPr>
        <w:t>ганизационно-методический центр</w:t>
      </w:r>
      <w:r w:rsidRPr="00DE399E">
        <w:rPr>
          <w:rFonts w:ascii="Times New Roman" w:hAnsi="Times New Roman"/>
          <w:sz w:val="28"/>
          <w:szCs w:val="28"/>
        </w:rPr>
        <w:t xml:space="preserve">; 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</w:r>
      <w:proofErr w:type="gramStart"/>
      <w:r w:rsidRPr="00DE399E">
        <w:rPr>
          <w:rFonts w:ascii="Times New Roman" w:hAnsi="Times New Roman"/>
          <w:sz w:val="28"/>
          <w:szCs w:val="28"/>
        </w:rPr>
        <w:t>уточнение</w:t>
      </w:r>
      <w:proofErr w:type="gramEnd"/>
      <w:r w:rsidRPr="00DE399E">
        <w:rPr>
          <w:rFonts w:ascii="Times New Roman" w:hAnsi="Times New Roman"/>
          <w:sz w:val="28"/>
          <w:szCs w:val="28"/>
        </w:rPr>
        <w:t xml:space="preserve"> объемов финансирования по программным мероприятиям               на очередной финансовый год и плановый период;</w:t>
      </w:r>
    </w:p>
    <w:p w:rsidR="00D674CF" w:rsidRPr="00DE399E" w:rsidRDefault="00D674CF" w:rsidP="00D674CF">
      <w:pPr>
        <w:pStyle w:val="a6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</w:r>
      <w:proofErr w:type="gramStart"/>
      <w:r w:rsidRPr="00DE399E">
        <w:rPr>
          <w:rFonts w:ascii="Times New Roman" w:hAnsi="Times New Roman"/>
          <w:sz w:val="28"/>
          <w:szCs w:val="28"/>
        </w:rPr>
        <w:t>управление</w:t>
      </w:r>
      <w:proofErr w:type="gramEnd"/>
      <w:r w:rsidRPr="00DE399E">
        <w:rPr>
          <w:rFonts w:ascii="Times New Roman" w:hAnsi="Times New Roman"/>
          <w:sz w:val="28"/>
          <w:szCs w:val="28"/>
        </w:rPr>
        <w:t xml:space="preserve"> муниципальной программой, эффективное использование средств, выделенных на реализацию муниципальной программы;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</w:r>
      <w:proofErr w:type="gramStart"/>
      <w:r w:rsidRPr="00DE399E">
        <w:rPr>
          <w:rFonts w:ascii="Times New Roman" w:hAnsi="Times New Roman"/>
          <w:sz w:val="28"/>
          <w:szCs w:val="28"/>
        </w:rPr>
        <w:t>предоставление</w:t>
      </w:r>
      <w:proofErr w:type="gramEnd"/>
      <w:r w:rsidRPr="00DE399E">
        <w:rPr>
          <w:rFonts w:ascii="Times New Roman" w:hAnsi="Times New Roman"/>
          <w:sz w:val="28"/>
          <w:szCs w:val="28"/>
        </w:rPr>
        <w:t xml:space="preserve"> информации о ходе реализации Программы ежеквартально, ежегодно в </w:t>
      </w:r>
      <w:r>
        <w:rPr>
          <w:rFonts w:ascii="Times New Roman" w:hAnsi="Times New Roman"/>
          <w:sz w:val="28"/>
          <w:szCs w:val="28"/>
        </w:rPr>
        <w:t>комитет экономической политики</w:t>
      </w:r>
      <w:r w:rsidRPr="00DE399E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r w:rsidRPr="000161DC">
        <w:rPr>
          <w:rFonts w:ascii="Times New Roman" w:hAnsi="Times New Roman"/>
          <w:sz w:val="28"/>
          <w:szCs w:val="28"/>
        </w:rPr>
        <w:t>постановлением администрации Ханты-Мансийского района от 9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0161DC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0161D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1DC">
        <w:rPr>
          <w:rFonts w:ascii="Times New Roman" w:hAnsi="Times New Roman"/>
          <w:sz w:val="28"/>
          <w:szCs w:val="28"/>
        </w:rPr>
        <w:t>199 «О программах Ханты-Мансийского района»</w:t>
      </w:r>
      <w:r w:rsidRPr="00DE399E">
        <w:rPr>
          <w:rFonts w:ascii="Times New Roman" w:hAnsi="Times New Roman"/>
          <w:sz w:val="28"/>
          <w:szCs w:val="28"/>
        </w:rPr>
        <w:t>.</w:t>
      </w:r>
    </w:p>
    <w:p w:rsidR="00D674CF" w:rsidRPr="00DE399E" w:rsidRDefault="00D674CF" w:rsidP="009E680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161DC">
        <w:rPr>
          <w:rFonts w:ascii="Times New Roman" w:hAnsi="Times New Roman"/>
          <w:sz w:val="28"/>
          <w:szCs w:val="28"/>
        </w:rPr>
        <w:t xml:space="preserve">Механизм взаимодействия ответственного исполнителя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0161DC">
        <w:rPr>
          <w:rFonts w:ascii="Times New Roman" w:hAnsi="Times New Roman"/>
          <w:sz w:val="28"/>
          <w:szCs w:val="28"/>
        </w:rPr>
        <w:t xml:space="preserve">и соисполнителей Программы осуществляется </w:t>
      </w:r>
      <w:r w:rsidR="00F960F2">
        <w:rPr>
          <w:rFonts w:ascii="Times New Roman" w:hAnsi="Times New Roman"/>
          <w:sz w:val="28"/>
          <w:szCs w:val="28"/>
        </w:rPr>
        <w:t xml:space="preserve">в соответствии с </w:t>
      </w:r>
      <w:r w:rsidR="00F960F2" w:rsidRPr="00BB7BA1">
        <w:rPr>
          <w:rFonts w:ascii="Times New Roman" w:hAnsi="Times New Roman"/>
          <w:sz w:val="28"/>
          <w:szCs w:val="28"/>
        </w:rPr>
        <w:t xml:space="preserve">требованиями раздела </w:t>
      </w:r>
      <w:r w:rsidR="00F960F2">
        <w:rPr>
          <w:rFonts w:ascii="Times New Roman" w:hAnsi="Times New Roman"/>
          <w:sz w:val="28"/>
          <w:szCs w:val="28"/>
          <w:lang w:val="en-US"/>
        </w:rPr>
        <w:t>IX</w:t>
      </w:r>
      <w:r w:rsidR="00F960F2">
        <w:rPr>
          <w:rFonts w:ascii="Times New Roman" w:hAnsi="Times New Roman"/>
          <w:sz w:val="28"/>
          <w:szCs w:val="28"/>
        </w:rPr>
        <w:t xml:space="preserve"> П</w:t>
      </w:r>
      <w:r w:rsidR="00F960F2" w:rsidRPr="00BB7BA1">
        <w:rPr>
          <w:rFonts w:ascii="Times New Roman" w:hAnsi="Times New Roman"/>
          <w:sz w:val="28"/>
          <w:szCs w:val="28"/>
        </w:rPr>
        <w:t>орядка разработки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от 09.08.2013 № 199 «О программах Ханты-Мансийского района».</w:t>
      </w:r>
    </w:p>
    <w:p w:rsidR="004824CD" w:rsidRDefault="004824CD" w:rsidP="00D674CF">
      <w:pPr>
        <w:pStyle w:val="a6"/>
        <w:rPr>
          <w:rFonts w:ascii="Times New Roman" w:hAnsi="Times New Roman"/>
          <w:color w:val="FF0000"/>
          <w:sz w:val="28"/>
          <w:szCs w:val="28"/>
        </w:rPr>
        <w:sectPr w:rsidR="004824CD" w:rsidSect="004824CD">
          <w:headerReference w:type="default" r:id="rId7"/>
          <w:pgSz w:w="11906" w:h="16838"/>
          <w:pgMar w:top="851" w:right="1276" w:bottom="1134" w:left="1418" w:header="709" w:footer="709" w:gutter="0"/>
          <w:cols w:space="708"/>
          <w:docGrid w:linePitch="360"/>
        </w:sectPr>
      </w:pPr>
    </w:p>
    <w:p w:rsidR="004824CD" w:rsidRPr="00DE399E" w:rsidRDefault="004824CD" w:rsidP="002220E8">
      <w:pPr>
        <w:pStyle w:val="a6"/>
        <w:ind w:right="39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4824CD" w:rsidRPr="00DE399E" w:rsidRDefault="004824CD" w:rsidP="004824CD">
      <w:pPr>
        <w:spacing w:after="0" w:line="240" w:lineRule="auto"/>
        <w:jc w:val="right"/>
        <w:rPr>
          <w:rFonts w:ascii="Times New Roman" w:hAnsi="Times New Roman"/>
          <w:color w:val="FF0000"/>
          <w:sz w:val="10"/>
          <w:szCs w:val="10"/>
        </w:rPr>
      </w:pPr>
    </w:p>
    <w:p w:rsidR="004824CD" w:rsidRPr="0041482D" w:rsidRDefault="004824CD" w:rsidP="004824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1482D">
        <w:rPr>
          <w:rFonts w:ascii="Times New Roman" w:hAnsi="Times New Roman"/>
          <w:bCs/>
          <w:sz w:val="28"/>
          <w:szCs w:val="28"/>
        </w:rPr>
        <w:t xml:space="preserve">Целевые показатели муниципальной программы </w:t>
      </w:r>
    </w:p>
    <w:tbl>
      <w:tblPr>
        <w:tblpPr w:leftFromText="180" w:rightFromText="180" w:vertAnchor="text" w:horzAnchor="margin" w:tblpX="-289" w:tblpY="414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1560"/>
        <w:gridCol w:w="850"/>
        <w:gridCol w:w="992"/>
        <w:gridCol w:w="709"/>
        <w:gridCol w:w="709"/>
        <w:gridCol w:w="709"/>
        <w:gridCol w:w="708"/>
        <w:gridCol w:w="1985"/>
      </w:tblGrid>
      <w:tr w:rsidR="0068415C" w:rsidRPr="0041482D" w:rsidTr="00B554DB">
        <w:tc>
          <w:tcPr>
            <w:tcW w:w="704" w:type="dxa"/>
            <w:vMerge w:val="restart"/>
            <w:shd w:val="clear" w:color="auto" w:fill="auto"/>
          </w:tcPr>
          <w:p w:rsidR="0068415C" w:rsidRDefault="0068415C" w:rsidP="004141D7">
            <w:pPr>
              <w:widowControl w:val="0"/>
              <w:tabs>
                <w:tab w:val="left" w:pos="-2093"/>
                <w:tab w:val="left" w:pos="-13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8415C" w:rsidRPr="0041482D" w:rsidRDefault="0068415C" w:rsidP="004141D7">
            <w:pPr>
              <w:widowControl w:val="0"/>
              <w:tabs>
                <w:tab w:val="left" w:pos="-2093"/>
                <w:tab w:val="left" w:pos="-13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proofErr w:type="gramEnd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8415C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Базовый показатель </w:t>
            </w:r>
          </w:p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начало реализации муниципальной программы</w:t>
            </w:r>
          </w:p>
        </w:tc>
        <w:tc>
          <w:tcPr>
            <w:tcW w:w="4677" w:type="dxa"/>
            <w:gridSpan w:val="6"/>
            <w:shd w:val="clear" w:color="auto" w:fill="auto"/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8415C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момент окончания действия муниципальной программы</w:t>
            </w:r>
          </w:p>
        </w:tc>
      </w:tr>
      <w:tr w:rsidR="0068415C" w:rsidRPr="0041482D" w:rsidTr="00B554DB">
        <w:tc>
          <w:tcPr>
            <w:tcW w:w="704" w:type="dxa"/>
            <w:vMerge/>
            <w:shd w:val="clear" w:color="auto" w:fill="auto"/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8415C" w:rsidRPr="0041482D" w:rsidRDefault="0068415C" w:rsidP="004141D7">
            <w:pPr>
              <w:pStyle w:val="a6"/>
              <w:ind w:left="-7"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82D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709" w:type="dxa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D">
              <w:rPr>
                <w:rFonts w:ascii="Times New Roman" w:hAnsi="Times New Roman"/>
                <w:bCs/>
                <w:sz w:val="24"/>
                <w:szCs w:val="24"/>
              </w:rPr>
              <w:t xml:space="preserve">2017 </w:t>
            </w:r>
          </w:p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1482D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709" w:type="dxa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D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1482D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708" w:type="dxa"/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vMerge/>
            <w:shd w:val="clear" w:color="auto" w:fill="auto"/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15C" w:rsidRPr="0041482D" w:rsidTr="00B554DB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8415C" w:rsidRPr="0041482D" w:rsidTr="00B554DB">
        <w:trPr>
          <w:trHeight w:val="9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904AB5" w:rsidP="007D5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AB5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7D5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5CB9" w:rsidRPr="00874293">
              <w:rPr>
                <w:rFonts w:ascii="Times New Roman" w:hAnsi="Times New Roman"/>
                <w:sz w:val="24"/>
                <w:szCs w:val="24"/>
              </w:rPr>
              <w:t xml:space="preserve"> временных</w:t>
            </w:r>
            <w:proofErr w:type="gramEnd"/>
            <w:r w:rsidR="007D5CB9" w:rsidRPr="00874293">
              <w:rPr>
                <w:rFonts w:ascii="Times New Roman" w:hAnsi="Times New Roman"/>
                <w:sz w:val="24"/>
                <w:szCs w:val="24"/>
              </w:rPr>
              <w:t xml:space="preserve"> рабочих мест по организации общественных работ для граждан, зарегистрированных в органах </w:t>
            </w:r>
            <w:r w:rsidR="007D5CB9" w:rsidRPr="00904AB5">
              <w:rPr>
                <w:rFonts w:ascii="Times New Roman" w:hAnsi="Times New Roman"/>
                <w:sz w:val="24"/>
                <w:szCs w:val="24"/>
              </w:rPr>
              <w:t>службы занятости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415C" w:rsidRPr="0041482D">
              <w:rPr>
                <w:rFonts w:ascii="Times New Roman" w:hAnsi="Times New Roman" w:cs="Times New Roman"/>
                <w:sz w:val="24"/>
                <w:szCs w:val="24"/>
              </w:rPr>
              <w:t>единиц, в том числе по работодателям: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897B6D" w:rsidRDefault="00D4465A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0068415C" w:rsidRPr="00897B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F77BA8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F77BA8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9E5A20" w:rsidRDefault="00F77BA8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9E5A20" w:rsidRDefault="00A606F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77B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8415C" w:rsidRPr="0041482D" w:rsidTr="00B554DB">
        <w:trPr>
          <w:trHeight w:val="3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897B6D" w:rsidRDefault="00F521FA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1C503A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740FC5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8415C" w:rsidRPr="0041482D" w:rsidTr="00B554DB">
        <w:trPr>
          <w:trHeight w:val="5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897B6D" w:rsidRDefault="0064338D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1C503A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740FC5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8415C" w:rsidRPr="0041482D" w:rsidTr="00B554DB">
        <w:trPr>
          <w:trHeight w:val="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Кедровый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897B6D" w:rsidRDefault="00600820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1C503A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740FC5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8415C" w:rsidRPr="0041482D" w:rsidTr="00B554DB">
        <w:trPr>
          <w:trHeight w:val="4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897B6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1C503A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740FC5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8415C" w:rsidRPr="0041482D" w:rsidTr="00B554DB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897B6D" w:rsidRDefault="009D3901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1C503A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740FC5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8415C" w:rsidRPr="0041482D" w:rsidTr="00B554DB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897B6D" w:rsidRDefault="00AA5F7A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1C503A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740FC5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8415C" w:rsidRPr="0041482D" w:rsidTr="00B554DB">
        <w:trPr>
          <w:trHeight w:val="2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897B6D" w:rsidRDefault="00F521FA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1C503A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740FC5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8415C" w:rsidRPr="0041482D" w:rsidTr="00B554DB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Сибирский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897B6D" w:rsidRDefault="00600820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1C503A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740FC5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8415C" w:rsidRPr="0041482D" w:rsidTr="00B554DB">
        <w:trPr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897B6D" w:rsidRDefault="00600820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1C503A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740FC5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8415C" w:rsidRPr="0041482D" w:rsidTr="00B554DB"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897B6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1C503A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740FC5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8415C" w:rsidRPr="0041482D" w:rsidTr="00B554DB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897B6D" w:rsidRDefault="00F521FA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1C503A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740FC5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8415C" w:rsidRPr="0041482D" w:rsidTr="00B554DB">
        <w:trPr>
          <w:trHeight w:val="2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897B6D" w:rsidRDefault="003B33F5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1C503A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740FC5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8415C" w:rsidRPr="0041482D" w:rsidTr="00B554DB">
        <w:trPr>
          <w:trHeight w:val="5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Ханты-Мансийского района (МАУ «Организационно-методический центр»)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897B6D" w:rsidRDefault="00D4465A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5C" w:rsidRPr="0041482D" w:rsidRDefault="00654C16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5C" w:rsidRPr="0041482D" w:rsidRDefault="00654C16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5C" w:rsidRPr="0041482D" w:rsidRDefault="00654C16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397687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68415C" w:rsidRPr="0041482D" w:rsidTr="00B554DB">
        <w:trPr>
          <w:trHeight w:val="6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Default="0068415C" w:rsidP="00414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временных рабочих мест для граждан, зарегистрированных в органах службы занятости населения, испытывающих трудности </w:t>
            </w:r>
          </w:p>
          <w:p w:rsidR="0068415C" w:rsidRPr="0041482D" w:rsidRDefault="0068415C" w:rsidP="00414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 поиске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9E5A20" w:rsidRDefault="0068415C" w:rsidP="004141D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9E5A20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9E5A20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68415C" w:rsidRPr="009E5A20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9E5A20" w:rsidRDefault="005A782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5C" w:rsidRPr="009E5A20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5C" w:rsidRPr="004646F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539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5C" w:rsidRPr="009E5A20" w:rsidRDefault="00470719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9E5A20" w:rsidRDefault="005A782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  <w:p w:rsidR="0068415C" w:rsidRPr="009E5A20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415C" w:rsidRPr="009E5A20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824CD" w:rsidRDefault="004824CD" w:rsidP="00D674CF">
      <w:pPr>
        <w:pStyle w:val="a6"/>
        <w:rPr>
          <w:rFonts w:ascii="Times New Roman" w:hAnsi="Times New Roman"/>
          <w:color w:val="FF0000"/>
          <w:sz w:val="28"/>
          <w:szCs w:val="28"/>
        </w:rPr>
      </w:pPr>
    </w:p>
    <w:p w:rsidR="00D674CF" w:rsidRPr="00DE399E" w:rsidRDefault="00D674CF" w:rsidP="00D674CF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D674CF" w:rsidRPr="00DE399E" w:rsidRDefault="00D674CF" w:rsidP="00D674CF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D674CF" w:rsidRPr="00801556" w:rsidRDefault="00D674CF" w:rsidP="00D674C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01556">
        <w:rPr>
          <w:rFonts w:ascii="Times New Roman" w:hAnsi="Times New Roman"/>
          <w:sz w:val="28"/>
          <w:szCs w:val="28"/>
        </w:rPr>
        <w:t xml:space="preserve">Перечень основных мероприятий программы </w:t>
      </w:r>
    </w:p>
    <w:p w:rsidR="00D674CF" w:rsidRPr="00DE399E" w:rsidRDefault="00D674CF" w:rsidP="00D674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1985"/>
        <w:gridCol w:w="2268"/>
        <w:gridCol w:w="1275"/>
        <w:gridCol w:w="1276"/>
        <w:gridCol w:w="1134"/>
        <w:gridCol w:w="1134"/>
        <w:gridCol w:w="1134"/>
        <w:gridCol w:w="992"/>
        <w:gridCol w:w="994"/>
      </w:tblGrid>
      <w:tr w:rsidR="00F1624B" w:rsidRPr="00801556" w:rsidTr="006F3655">
        <w:tc>
          <w:tcPr>
            <w:tcW w:w="850" w:type="dxa"/>
            <w:vMerge w:val="restart"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 xml:space="preserve">Номер </w:t>
            </w:r>
            <w:proofErr w:type="gramStart"/>
            <w:r w:rsidRPr="00801556">
              <w:rPr>
                <w:rFonts w:ascii="Times New Roman" w:eastAsia="Calibri" w:hAnsi="Times New Roman" w:cs="Times New Roman"/>
              </w:rPr>
              <w:t>основно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801556">
              <w:rPr>
                <w:rFonts w:ascii="Times New Roman" w:eastAsia="Calibri" w:hAnsi="Times New Roman" w:cs="Times New Roman"/>
              </w:rPr>
              <w:t>го</w:t>
            </w:r>
            <w:proofErr w:type="spellEnd"/>
            <w:proofErr w:type="gramEnd"/>
          </w:p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м</w:t>
            </w:r>
            <w:r w:rsidRPr="00801556">
              <w:rPr>
                <w:rFonts w:ascii="Times New Roman" w:eastAsia="Calibri" w:hAnsi="Times New Roman" w:cs="Times New Roman"/>
              </w:rPr>
              <w:t>еро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-</w:t>
            </w:r>
            <w:r w:rsidRPr="00801556">
              <w:rPr>
                <w:rFonts w:ascii="Times New Roman" w:eastAsia="Calibri" w:hAnsi="Times New Roman" w:cs="Times New Roman"/>
              </w:rPr>
              <w:t>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1624B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 xml:space="preserve">Основные мероприятия муниципальной программы (связь мероприятий </w:t>
            </w:r>
          </w:p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показателями муниципальной программы)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Ответственный исполнитель (соисполнитель)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Источники финансирования</w:t>
            </w:r>
          </w:p>
        </w:tc>
        <w:tc>
          <w:tcPr>
            <w:tcW w:w="7939" w:type="dxa"/>
            <w:gridSpan w:val="7"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 xml:space="preserve">Финансовые затраты на реализацию </w:t>
            </w:r>
          </w:p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801556">
              <w:rPr>
                <w:rFonts w:ascii="Times New Roman" w:eastAsia="Calibri" w:hAnsi="Times New Roman" w:cs="Times New Roman"/>
              </w:rPr>
              <w:t>тыс.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рублей)</w:t>
            </w:r>
          </w:p>
        </w:tc>
      </w:tr>
      <w:tr w:rsidR="00F1624B" w:rsidRPr="00801556" w:rsidTr="006F3655">
        <w:tc>
          <w:tcPr>
            <w:tcW w:w="850" w:type="dxa"/>
            <w:vMerge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6664" w:type="dxa"/>
            <w:gridSpan w:val="6"/>
            <w:shd w:val="clear" w:color="auto" w:fill="auto"/>
          </w:tcPr>
          <w:p w:rsidR="00F1624B" w:rsidRPr="00801556" w:rsidRDefault="00F1624B" w:rsidP="00F71F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том числе</w:t>
            </w:r>
          </w:p>
        </w:tc>
      </w:tr>
      <w:tr w:rsidR="00F1624B" w:rsidRPr="00801556" w:rsidTr="006F3655">
        <w:tc>
          <w:tcPr>
            <w:tcW w:w="850" w:type="dxa"/>
            <w:vMerge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1624B" w:rsidRPr="00801556" w:rsidRDefault="00F1624B" w:rsidP="00F7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4" w:type="dxa"/>
            <w:shd w:val="clear" w:color="auto" w:fill="auto"/>
          </w:tcPr>
          <w:p w:rsidR="00F1624B" w:rsidRPr="00801556" w:rsidRDefault="00F1624B" w:rsidP="00F7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</w:tcPr>
          <w:p w:rsidR="00F1624B" w:rsidRDefault="00F1624B" w:rsidP="00F7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 xml:space="preserve">2016 </w:t>
            </w:r>
          </w:p>
          <w:p w:rsidR="00F1624B" w:rsidRPr="00801556" w:rsidRDefault="00F1624B" w:rsidP="00F7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1556">
              <w:rPr>
                <w:rFonts w:ascii="Times New Roman" w:hAnsi="Times New Roman" w:cs="Times New Roman"/>
              </w:rPr>
              <w:t>год</w:t>
            </w:r>
            <w:proofErr w:type="gramEnd"/>
          </w:p>
        </w:tc>
        <w:tc>
          <w:tcPr>
            <w:tcW w:w="1134" w:type="dxa"/>
          </w:tcPr>
          <w:p w:rsidR="00F1624B" w:rsidRPr="00801556" w:rsidRDefault="00F1624B" w:rsidP="00F7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</w:tcPr>
          <w:p w:rsidR="00F1624B" w:rsidRPr="00801556" w:rsidRDefault="00F1624B" w:rsidP="00F7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994" w:type="dxa"/>
          </w:tcPr>
          <w:p w:rsidR="00F1624B" w:rsidRPr="00801556" w:rsidRDefault="00F1624B" w:rsidP="00F7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F1624B" w:rsidRPr="00801556" w:rsidTr="006F3655">
        <w:tc>
          <w:tcPr>
            <w:tcW w:w="850" w:type="dxa"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F1624B" w:rsidRPr="00801556" w:rsidRDefault="00F1624B" w:rsidP="00F7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1624B" w:rsidRPr="00801556" w:rsidRDefault="00F1624B" w:rsidP="00F7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1624B" w:rsidRPr="00801556" w:rsidRDefault="00F1624B" w:rsidP="00F7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1624B" w:rsidRPr="00801556" w:rsidRDefault="00F1624B" w:rsidP="00F7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1624B" w:rsidRPr="00801556" w:rsidRDefault="00F1624B" w:rsidP="00F7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F1624B" w:rsidRPr="00801556" w:rsidRDefault="00F1624B" w:rsidP="00F7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4" w:type="dxa"/>
          </w:tcPr>
          <w:p w:rsidR="00F1624B" w:rsidRPr="00801556" w:rsidRDefault="002C4FCC" w:rsidP="00F7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15D57" w:rsidRPr="00D15D57" w:rsidTr="006F3655">
        <w:tc>
          <w:tcPr>
            <w:tcW w:w="850" w:type="dxa"/>
            <w:vMerge w:val="restart"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1624B" w:rsidRPr="00801556" w:rsidRDefault="00F1624B" w:rsidP="00F71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Основное мероприятие: Содействие улучшению ситуации на рынке труда</w:t>
            </w:r>
          </w:p>
          <w:p w:rsidR="00F1624B" w:rsidRPr="00801556" w:rsidRDefault="00F1624B" w:rsidP="00F71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801556">
              <w:rPr>
                <w:rFonts w:ascii="Times New Roman" w:eastAsia="Calibri" w:hAnsi="Times New Roman" w:cs="Times New Roman"/>
              </w:rPr>
              <w:t>показатель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1, показатель 2)</w:t>
            </w:r>
          </w:p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1624B" w:rsidRPr="00801556" w:rsidRDefault="00F1624B" w:rsidP="00F71F21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всего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F1624B" w:rsidRPr="00D15D57" w:rsidRDefault="00766728" w:rsidP="00F16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6639D6">
              <w:rPr>
                <w:rFonts w:ascii="Times New Roman" w:hAnsi="Times New Roman" w:cs="Times New Roman"/>
                <w:color w:val="000000" w:themeColor="text1"/>
              </w:rPr>
              <w:t>5 868,22</w:t>
            </w:r>
          </w:p>
        </w:tc>
        <w:tc>
          <w:tcPr>
            <w:tcW w:w="1276" w:type="dxa"/>
            <w:shd w:val="clear" w:color="auto" w:fill="auto"/>
          </w:tcPr>
          <w:p w:rsidR="00F1624B" w:rsidRPr="00D15D57" w:rsidRDefault="00F1624B" w:rsidP="00F71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1 940,38</w:t>
            </w:r>
          </w:p>
        </w:tc>
        <w:tc>
          <w:tcPr>
            <w:tcW w:w="1134" w:type="dxa"/>
            <w:shd w:val="clear" w:color="auto" w:fill="auto"/>
          </w:tcPr>
          <w:p w:rsidR="00F1624B" w:rsidRPr="00D15D57" w:rsidRDefault="00F1624B" w:rsidP="00F71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9 989,30</w:t>
            </w:r>
          </w:p>
        </w:tc>
        <w:tc>
          <w:tcPr>
            <w:tcW w:w="1134" w:type="dxa"/>
          </w:tcPr>
          <w:p w:rsidR="00F1624B" w:rsidRPr="00D15D57" w:rsidRDefault="006639D6" w:rsidP="00F71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24 783,34</w:t>
            </w:r>
          </w:p>
        </w:tc>
        <w:tc>
          <w:tcPr>
            <w:tcW w:w="1134" w:type="dxa"/>
          </w:tcPr>
          <w:p w:rsidR="00F1624B" w:rsidRPr="00D15D57" w:rsidRDefault="00766728" w:rsidP="00F71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15 390,4</w:t>
            </w:r>
          </w:p>
        </w:tc>
        <w:tc>
          <w:tcPr>
            <w:tcW w:w="992" w:type="dxa"/>
          </w:tcPr>
          <w:p w:rsidR="00F1624B" w:rsidRPr="00D15D57" w:rsidRDefault="00766728" w:rsidP="00F71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F1DA5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7F1DA5">
              <w:rPr>
                <w:rFonts w:ascii="Times New Roman" w:hAnsi="Times New Roman" w:cs="Times New Roman"/>
                <w:color w:val="000000" w:themeColor="text1"/>
              </w:rPr>
              <w:t>882</w:t>
            </w:r>
            <w:r>
              <w:rPr>
                <w:rFonts w:ascii="Times New Roman" w:hAnsi="Times New Roman" w:cs="Times New Roman"/>
                <w:color w:val="000000" w:themeColor="text1"/>
              </w:rPr>
              <w:t>,4</w:t>
            </w:r>
          </w:p>
        </w:tc>
        <w:tc>
          <w:tcPr>
            <w:tcW w:w="994" w:type="dxa"/>
          </w:tcPr>
          <w:p w:rsidR="00F1624B" w:rsidRPr="00D15D57" w:rsidRDefault="00766728" w:rsidP="00F71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F1DA5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7F1DA5">
              <w:rPr>
                <w:rFonts w:ascii="Times New Roman" w:hAnsi="Times New Roman" w:cs="Times New Roman"/>
                <w:color w:val="000000" w:themeColor="text1"/>
              </w:rPr>
              <w:t>882</w:t>
            </w:r>
            <w:r>
              <w:rPr>
                <w:rFonts w:ascii="Times New Roman" w:hAnsi="Times New Roman" w:cs="Times New Roman"/>
                <w:color w:val="000000" w:themeColor="text1"/>
              </w:rPr>
              <w:t>,4</w:t>
            </w:r>
          </w:p>
        </w:tc>
      </w:tr>
      <w:tr w:rsidR="00D15D57" w:rsidRPr="00D15D57" w:rsidTr="006F3655">
        <w:tc>
          <w:tcPr>
            <w:tcW w:w="850" w:type="dxa"/>
            <w:vMerge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624B" w:rsidRPr="00801556" w:rsidRDefault="00F1624B" w:rsidP="00F71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1624B" w:rsidRPr="00801556" w:rsidRDefault="00F1624B" w:rsidP="00F71F2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федеральный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</w:t>
            </w:r>
          </w:p>
        </w:tc>
        <w:tc>
          <w:tcPr>
            <w:tcW w:w="1275" w:type="dxa"/>
            <w:shd w:val="clear" w:color="auto" w:fill="auto"/>
          </w:tcPr>
          <w:p w:rsidR="00F1624B" w:rsidRPr="00D15D57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624B" w:rsidRPr="00D15D57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624B" w:rsidRPr="00D15D57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F1624B" w:rsidRPr="00D15D57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F1624B" w:rsidRPr="00D15D57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F1624B" w:rsidRPr="00D15D57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F1624B" w:rsidRPr="00D15D57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15D57" w:rsidRPr="00D15D57" w:rsidTr="006F3655">
        <w:tc>
          <w:tcPr>
            <w:tcW w:w="850" w:type="dxa"/>
            <w:vMerge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624B" w:rsidRPr="00801556" w:rsidRDefault="00F1624B" w:rsidP="00F71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1624B" w:rsidRPr="00801556" w:rsidRDefault="00F1624B" w:rsidP="00F71F2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F1624B" w:rsidRPr="00D15D57" w:rsidRDefault="00376A78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6639D6">
              <w:rPr>
                <w:rFonts w:ascii="Times New Roman" w:eastAsia="Calibri" w:hAnsi="Times New Roman" w:cs="Times New Roman"/>
                <w:color w:val="000000" w:themeColor="text1"/>
              </w:rPr>
              <w:t>7 171,64</w:t>
            </w:r>
          </w:p>
        </w:tc>
        <w:tc>
          <w:tcPr>
            <w:tcW w:w="1276" w:type="dxa"/>
            <w:shd w:val="clear" w:color="auto" w:fill="auto"/>
          </w:tcPr>
          <w:p w:rsidR="00F1624B" w:rsidRPr="00D15D57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624B" w:rsidRPr="00D15D57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6 365,60</w:t>
            </w:r>
          </w:p>
        </w:tc>
        <w:tc>
          <w:tcPr>
            <w:tcW w:w="1134" w:type="dxa"/>
          </w:tcPr>
          <w:p w:rsidR="00F1624B" w:rsidRPr="00D15D57" w:rsidRDefault="006639D6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4 993,74</w:t>
            </w:r>
          </w:p>
        </w:tc>
        <w:tc>
          <w:tcPr>
            <w:tcW w:w="1134" w:type="dxa"/>
          </w:tcPr>
          <w:p w:rsidR="00F1624B" w:rsidRPr="00D15D57" w:rsidRDefault="006A2E5C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1 886,1</w:t>
            </w:r>
          </w:p>
        </w:tc>
        <w:tc>
          <w:tcPr>
            <w:tcW w:w="992" w:type="dxa"/>
          </w:tcPr>
          <w:p w:rsidR="00F1624B" w:rsidRPr="00D15D57" w:rsidRDefault="006A2E5C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1 963,1</w:t>
            </w:r>
          </w:p>
        </w:tc>
        <w:tc>
          <w:tcPr>
            <w:tcW w:w="994" w:type="dxa"/>
          </w:tcPr>
          <w:p w:rsidR="00F1624B" w:rsidRPr="00D15D57" w:rsidRDefault="006A2E5C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1 963,1</w:t>
            </w:r>
          </w:p>
        </w:tc>
      </w:tr>
      <w:tr w:rsidR="00B87336" w:rsidRPr="00D15D57" w:rsidTr="006F3655"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7336" w:rsidRPr="00801556" w:rsidRDefault="00B87336" w:rsidP="00B8733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 – всего: 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  <w:r w:rsidR="007F1DA5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  <w:r w:rsidR="007F1DA5">
              <w:rPr>
                <w:rFonts w:ascii="Times New Roman" w:eastAsia="Calibri" w:hAnsi="Times New Roman" w:cs="Times New Roman"/>
                <w:color w:val="000000" w:themeColor="text1"/>
              </w:rPr>
              <w:t>696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,58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3 623,70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19 789,6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13 504,3</w:t>
            </w:r>
          </w:p>
        </w:tc>
        <w:tc>
          <w:tcPr>
            <w:tcW w:w="992" w:type="dxa"/>
          </w:tcPr>
          <w:p w:rsidR="00B87336" w:rsidRPr="00D15D57" w:rsidRDefault="007F1DA5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9 91</w:t>
            </w:r>
            <w:r w:rsidR="00DD23DA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,3</w:t>
            </w:r>
          </w:p>
        </w:tc>
        <w:tc>
          <w:tcPr>
            <w:tcW w:w="994" w:type="dxa"/>
          </w:tcPr>
          <w:p w:rsidR="00B87336" w:rsidRPr="00D15D57" w:rsidRDefault="00F07672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9 91</w:t>
            </w:r>
            <w:r w:rsidR="00DD23DA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,3</w:t>
            </w:r>
          </w:p>
        </w:tc>
      </w:tr>
      <w:tr w:rsidR="00B87336" w:rsidRPr="00D15D57" w:rsidTr="006F3655"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7336" w:rsidRPr="00801556" w:rsidRDefault="00B87336" w:rsidP="00B8733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том числе: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87336" w:rsidRPr="00D15D57" w:rsidTr="006F3655"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7336" w:rsidRPr="00801556" w:rsidRDefault="00B87336" w:rsidP="00B8733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средства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бюджета района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  <w:r w:rsidR="007F1DA5">
              <w:rPr>
                <w:rFonts w:ascii="Times New Roman" w:eastAsia="Calibri" w:hAnsi="Times New Roman" w:cs="Times New Roman"/>
                <w:color w:val="000000" w:themeColor="text1"/>
              </w:rPr>
              <w:t>8 696,58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3 623,70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19 789,6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13 504,3</w:t>
            </w:r>
          </w:p>
        </w:tc>
        <w:tc>
          <w:tcPr>
            <w:tcW w:w="992" w:type="dxa"/>
          </w:tcPr>
          <w:p w:rsidR="00B87336" w:rsidRPr="00D15D57" w:rsidRDefault="00F07672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9 91</w:t>
            </w:r>
            <w:r w:rsidR="00DD23DA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,3</w:t>
            </w:r>
          </w:p>
        </w:tc>
        <w:tc>
          <w:tcPr>
            <w:tcW w:w="994" w:type="dxa"/>
          </w:tcPr>
          <w:p w:rsidR="00B87336" w:rsidRPr="00D15D57" w:rsidRDefault="00F07672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9 91</w:t>
            </w:r>
            <w:r w:rsidR="00DD23DA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,3</w:t>
            </w:r>
          </w:p>
        </w:tc>
      </w:tr>
      <w:tr w:rsidR="00B87336" w:rsidRPr="00D15D57" w:rsidTr="006F3655"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7336" w:rsidRPr="00801556" w:rsidRDefault="00B87336" w:rsidP="00B8733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средства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бюджета района на </w:t>
            </w:r>
            <w:proofErr w:type="spellStart"/>
            <w:r w:rsidRPr="00801556">
              <w:rPr>
                <w:rFonts w:ascii="Times New Roman" w:eastAsia="Calibri" w:hAnsi="Times New Roman" w:cs="Times New Roman"/>
              </w:rPr>
              <w:t>софинансирование</w:t>
            </w:r>
            <w:proofErr w:type="spellEnd"/>
            <w:r w:rsidRPr="00801556">
              <w:rPr>
                <w:rFonts w:ascii="Times New Roman" w:eastAsia="Calibri" w:hAnsi="Times New Roman" w:cs="Times New Roman"/>
              </w:rPr>
              <w:t xml:space="preserve"> расходов за счет средств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B87336" w:rsidRPr="00801556" w:rsidTr="006F3655"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7336" w:rsidRPr="00801556" w:rsidRDefault="00B87336" w:rsidP="00B8733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средства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бюджета района на </w:t>
            </w:r>
            <w:proofErr w:type="spellStart"/>
            <w:r w:rsidRPr="00801556">
              <w:rPr>
                <w:rFonts w:ascii="Times New Roman" w:eastAsia="Calibri" w:hAnsi="Times New Roman" w:cs="Times New Roman"/>
              </w:rPr>
              <w:t>софинансирование</w:t>
            </w:r>
            <w:proofErr w:type="spellEnd"/>
            <w:r w:rsidRPr="00801556">
              <w:rPr>
                <w:rFonts w:ascii="Times New Roman" w:eastAsia="Calibri" w:hAnsi="Times New Roman" w:cs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87336" w:rsidRPr="00801556" w:rsidTr="006F3655"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7336" w:rsidRPr="00801556" w:rsidRDefault="00B87336" w:rsidP="00B8733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привлеченные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средства</w:t>
            </w:r>
          </w:p>
        </w:tc>
        <w:tc>
          <w:tcPr>
            <w:tcW w:w="1275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87336" w:rsidRPr="00801556" w:rsidTr="006F3655">
        <w:trPr>
          <w:trHeight w:val="425"/>
        </w:trPr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7336" w:rsidRPr="00801556" w:rsidRDefault="00B87336" w:rsidP="00B8733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сельских поселений района</w:t>
            </w:r>
          </w:p>
        </w:tc>
        <w:tc>
          <w:tcPr>
            <w:tcW w:w="1275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87336" w:rsidRPr="00801556" w:rsidTr="006F3655">
        <w:tc>
          <w:tcPr>
            <w:tcW w:w="850" w:type="dxa"/>
            <w:vMerge w:val="restart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1.1.1.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87336" w:rsidRPr="00801556" w:rsidRDefault="00B87336" w:rsidP="00B873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Организация оплачиваемых общественных работ</w:t>
            </w:r>
          </w:p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87336" w:rsidRPr="00801556" w:rsidRDefault="00B87336" w:rsidP="00B873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801556">
              <w:rPr>
                <w:rFonts w:ascii="Times New Roman" w:hAnsi="Times New Roman" w:cs="Times New Roman"/>
                <w:color w:val="000000" w:themeColor="text1"/>
              </w:rPr>
              <w:t>омитет</w:t>
            </w:r>
            <w:proofErr w:type="gramEnd"/>
            <w:r w:rsidRPr="00801556">
              <w:rPr>
                <w:rFonts w:ascii="Times New Roman" w:hAnsi="Times New Roman" w:cs="Times New Roman"/>
                <w:color w:val="000000" w:themeColor="text1"/>
              </w:rPr>
              <w:t xml:space="preserve"> по финансам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 района</w:t>
            </w:r>
            <w:r w:rsidRPr="00801556">
              <w:rPr>
                <w:rFonts w:ascii="Times New Roman" w:hAnsi="Times New Roman" w:cs="Times New Roman"/>
                <w:color w:val="000000" w:themeColor="text1"/>
              </w:rPr>
              <w:t xml:space="preserve"> (сельские поселения)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87336" w:rsidRPr="00801556" w:rsidRDefault="00B87336" w:rsidP="00B8733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01556">
              <w:rPr>
                <w:rFonts w:ascii="Times New Roman" w:hAnsi="Times New Roman" w:cs="Times New Roman"/>
              </w:rPr>
              <w:t>администрация</w:t>
            </w:r>
            <w:proofErr w:type="gramEnd"/>
            <w:r w:rsidRPr="00801556">
              <w:rPr>
                <w:rFonts w:ascii="Times New Roman" w:hAnsi="Times New Roman" w:cs="Times New Roman"/>
              </w:rPr>
              <w:t xml:space="preserve"> Ханты-Мансийского района</w:t>
            </w:r>
          </w:p>
          <w:p w:rsidR="00B87336" w:rsidRPr="00801556" w:rsidRDefault="00B87336" w:rsidP="00B8733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01556">
              <w:rPr>
                <w:rFonts w:ascii="Times New Roman" w:hAnsi="Times New Roman" w:cs="Times New Roman"/>
              </w:rPr>
              <w:t>(МАУ «Организационно-методический центр»), в том числе:</w:t>
            </w: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всего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15 350,38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3 623,7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6 725,3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3 061,0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B87336" w:rsidRPr="00801556" w:rsidTr="006F3655"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B87336" w:rsidRPr="00801556" w:rsidTr="006F3655"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8733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района, </w:t>
            </w:r>
          </w:p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том числе: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15 350,38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3 623,7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6 725,3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3 061,0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B87336" w:rsidRPr="00801556" w:rsidTr="006F3655">
        <w:trPr>
          <w:trHeight w:val="79"/>
        </w:trPr>
        <w:tc>
          <w:tcPr>
            <w:tcW w:w="850" w:type="dxa"/>
            <w:vMerge w:val="restart"/>
            <w:shd w:val="clear" w:color="auto" w:fill="auto"/>
          </w:tcPr>
          <w:p w:rsidR="00B87336" w:rsidRPr="00801556" w:rsidRDefault="00DF0BE0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1.1.1.1</w:t>
            </w:r>
          </w:p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к</w:t>
            </w:r>
            <w:r w:rsidRPr="00801556">
              <w:rPr>
                <w:rFonts w:ascii="Times New Roman" w:eastAsia="Calibri" w:hAnsi="Times New Roman" w:cs="Times New Roman"/>
              </w:rPr>
              <w:t>омитет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по финансам</w:t>
            </w:r>
            <w:r>
              <w:rPr>
                <w:rFonts w:ascii="Times New Roman" w:eastAsia="Calibri" w:hAnsi="Times New Roman" w:cs="Times New Roman"/>
              </w:rPr>
              <w:t xml:space="preserve"> администрации района</w:t>
            </w:r>
            <w:r w:rsidRPr="00801556">
              <w:rPr>
                <w:rFonts w:ascii="Times New Roman" w:eastAsia="Calibri" w:hAnsi="Times New Roman" w:cs="Times New Roman"/>
              </w:rPr>
              <w:t xml:space="preserve"> (администрация сельского поселения </w:t>
            </w:r>
            <w:proofErr w:type="spellStart"/>
            <w:r w:rsidRPr="00801556">
              <w:rPr>
                <w:rFonts w:ascii="Times New Roman" w:eastAsia="Calibri" w:hAnsi="Times New Roman" w:cs="Times New Roman"/>
              </w:rPr>
              <w:t>Выкатной</w:t>
            </w:r>
            <w:proofErr w:type="spellEnd"/>
            <w:r w:rsidRPr="0080155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324,2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65,6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136,7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121,9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B87336" w:rsidRPr="00801556" w:rsidTr="006F3655">
        <w:trPr>
          <w:trHeight w:val="76"/>
        </w:trPr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к</w:t>
            </w:r>
            <w:r w:rsidRPr="00801556">
              <w:rPr>
                <w:rFonts w:ascii="Times New Roman" w:eastAsia="Calibri" w:hAnsi="Times New Roman" w:cs="Times New Roman"/>
              </w:rPr>
              <w:t>омитет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по финансам </w:t>
            </w:r>
            <w:r>
              <w:rPr>
                <w:rFonts w:ascii="Times New Roman" w:eastAsia="Calibri" w:hAnsi="Times New Roman" w:cs="Times New Roman"/>
              </w:rPr>
              <w:t xml:space="preserve">администрации района </w:t>
            </w:r>
            <w:r w:rsidRPr="00801556">
              <w:rPr>
                <w:rFonts w:ascii="Times New Roman" w:eastAsia="Calibri" w:hAnsi="Times New Roman" w:cs="Times New Roman"/>
              </w:rPr>
              <w:t xml:space="preserve">(администрация сельского поселения </w:t>
            </w:r>
            <w:proofErr w:type="spellStart"/>
            <w:r w:rsidRPr="00801556">
              <w:rPr>
                <w:rFonts w:ascii="Times New Roman" w:eastAsia="Calibri" w:hAnsi="Times New Roman" w:cs="Times New Roman"/>
              </w:rPr>
              <w:t>Горноправдинск</w:t>
            </w:r>
            <w:proofErr w:type="spellEnd"/>
            <w:r w:rsidRPr="0080155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374F21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658,9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250,5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227,9</w:t>
            </w:r>
          </w:p>
        </w:tc>
        <w:tc>
          <w:tcPr>
            <w:tcW w:w="1134" w:type="dxa"/>
          </w:tcPr>
          <w:p w:rsidR="00B87336" w:rsidRPr="00D15D57" w:rsidRDefault="00374F21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180,5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B87336" w:rsidRPr="00801556" w:rsidTr="006F3655">
        <w:trPr>
          <w:trHeight w:val="76"/>
        </w:trPr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к</w:t>
            </w:r>
            <w:r w:rsidRPr="00801556">
              <w:rPr>
                <w:rFonts w:ascii="Times New Roman" w:eastAsia="Calibri" w:hAnsi="Times New Roman" w:cs="Times New Roman"/>
              </w:rPr>
              <w:t>омитет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по финансам</w:t>
            </w:r>
            <w:r>
              <w:rPr>
                <w:rFonts w:ascii="Times New Roman" w:eastAsia="Calibri" w:hAnsi="Times New Roman" w:cs="Times New Roman"/>
              </w:rPr>
              <w:t xml:space="preserve"> администрации района</w:t>
            </w:r>
            <w:r w:rsidRPr="00801556">
              <w:rPr>
                <w:rFonts w:ascii="Times New Roman" w:eastAsia="Calibri" w:hAnsi="Times New Roman" w:cs="Times New Roman"/>
              </w:rPr>
              <w:t xml:space="preserve"> (администрация сельского поселения Кедровый)</w:t>
            </w: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374F21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347,1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107,3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136,8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103,0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B87336" w:rsidRPr="00801556" w:rsidTr="006F3655">
        <w:trPr>
          <w:trHeight w:val="76"/>
        </w:trPr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к</w:t>
            </w:r>
            <w:r w:rsidRPr="00801556">
              <w:rPr>
                <w:rFonts w:ascii="Times New Roman" w:eastAsia="Calibri" w:hAnsi="Times New Roman" w:cs="Times New Roman"/>
              </w:rPr>
              <w:t>омитет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по финансам </w:t>
            </w:r>
            <w:r>
              <w:rPr>
                <w:rFonts w:ascii="Times New Roman" w:eastAsia="Calibri" w:hAnsi="Times New Roman" w:cs="Times New Roman"/>
              </w:rPr>
              <w:t xml:space="preserve">администрации района </w:t>
            </w:r>
            <w:r w:rsidRPr="00801556">
              <w:rPr>
                <w:rFonts w:ascii="Times New Roman" w:eastAsia="Calibri" w:hAnsi="Times New Roman" w:cs="Times New Roman"/>
              </w:rPr>
              <w:t xml:space="preserve">(администрация сельского поселения </w:t>
            </w:r>
            <w:proofErr w:type="spellStart"/>
            <w:r w:rsidRPr="00801556">
              <w:rPr>
                <w:rFonts w:ascii="Times New Roman" w:eastAsia="Calibri" w:hAnsi="Times New Roman" w:cs="Times New Roman"/>
              </w:rPr>
              <w:t>Красноленинский</w:t>
            </w:r>
            <w:proofErr w:type="spellEnd"/>
            <w:r w:rsidRPr="0080155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194,</w:t>
            </w:r>
            <w:r w:rsidRPr="00D15D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71,6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68,4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</w:t>
            </w:r>
            <w:r w:rsidRPr="00D15D57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B87336" w:rsidRPr="00801556" w:rsidTr="006F3655">
        <w:trPr>
          <w:trHeight w:val="76"/>
        </w:trPr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к</w:t>
            </w:r>
            <w:r w:rsidRPr="00801556">
              <w:rPr>
                <w:rFonts w:ascii="Times New Roman" w:eastAsia="Calibri" w:hAnsi="Times New Roman" w:cs="Times New Roman"/>
              </w:rPr>
              <w:t>омитет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по финансам</w:t>
            </w:r>
            <w:r>
              <w:rPr>
                <w:rFonts w:ascii="Times New Roman" w:eastAsia="Calibri" w:hAnsi="Times New Roman" w:cs="Times New Roman"/>
              </w:rPr>
              <w:t xml:space="preserve"> администрации района</w:t>
            </w:r>
            <w:r w:rsidRPr="00801556">
              <w:rPr>
                <w:rFonts w:ascii="Times New Roman" w:eastAsia="Calibri" w:hAnsi="Times New Roman" w:cs="Times New Roman"/>
              </w:rPr>
              <w:t xml:space="preserve"> (администрация сельского поселения </w:t>
            </w:r>
            <w:proofErr w:type="spellStart"/>
            <w:r w:rsidRPr="00801556">
              <w:rPr>
                <w:rFonts w:ascii="Times New Roman" w:eastAsia="Calibri" w:hAnsi="Times New Roman" w:cs="Times New Roman"/>
              </w:rPr>
              <w:t>Кышик</w:t>
            </w:r>
            <w:proofErr w:type="spellEnd"/>
            <w:r w:rsidRPr="0080155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494,80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107,3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170,9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216,6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B87336" w:rsidRPr="00801556" w:rsidTr="006F3655">
        <w:trPr>
          <w:trHeight w:val="76"/>
        </w:trPr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к</w:t>
            </w:r>
            <w:r w:rsidRPr="00801556">
              <w:rPr>
                <w:rFonts w:ascii="Times New Roman" w:eastAsia="Calibri" w:hAnsi="Times New Roman" w:cs="Times New Roman"/>
              </w:rPr>
              <w:t>омитет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по </w:t>
            </w:r>
            <w:r>
              <w:rPr>
                <w:rFonts w:ascii="Times New Roman" w:eastAsia="Calibri" w:hAnsi="Times New Roman" w:cs="Times New Roman"/>
              </w:rPr>
              <w:t>ф</w:t>
            </w:r>
            <w:r w:rsidRPr="00801556">
              <w:rPr>
                <w:rFonts w:ascii="Times New Roman" w:eastAsia="Calibri" w:hAnsi="Times New Roman" w:cs="Times New Roman"/>
              </w:rPr>
              <w:t>инансам</w:t>
            </w:r>
            <w:r>
              <w:rPr>
                <w:rFonts w:ascii="Times New Roman" w:eastAsia="Calibri" w:hAnsi="Times New Roman" w:cs="Times New Roman"/>
              </w:rPr>
              <w:t xml:space="preserve"> администрации района</w:t>
            </w:r>
            <w:r w:rsidRPr="00801556">
              <w:rPr>
                <w:rFonts w:ascii="Times New Roman" w:eastAsia="Calibri" w:hAnsi="Times New Roman" w:cs="Times New Roman"/>
              </w:rPr>
              <w:t xml:space="preserve"> (администрация сельского поселения </w:t>
            </w:r>
            <w:proofErr w:type="spellStart"/>
            <w:r w:rsidRPr="00801556">
              <w:rPr>
                <w:rFonts w:ascii="Times New Roman" w:eastAsia="Calibri" w:hAnsi="Times New Roman" w:cs="Times New Roman"/>
              </w:rPr>
              <w:t>Луговской</w:t>
            </w:r>
            <w:proofErr w:type="spellEnd"/>
            <w:r w:rsidRPr="0080155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1 387,30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280,3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444,4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662,6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B87336" w:rsidRPr="00801556" w:rsidTr="006F3655">
        <w:trPr>
          <w:trHeight w:val="76"/>
        </w:trPr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к</w:t>
            </w:r>
            <w:r w:rsidRPr="00801556">
              <w:rPr>
                <w:rFonts w:ascii="Times New Roman" w:eastAsia="Calibri" w:hAnsi="Times New Roman" w:cs="Times New Roman"/>
              </w:rPr>
              <w:t>омитет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по финансам</w:t>
            </w:r>
            <w:r>
              <w:rPr>
                <w:rFonts w:ascii="Times New Roman" w:eastAsia="Calibri" w:hAnsi="Times New Roman" w:cs="Times New Roman"/>
              </w:rPr>
              <w:t xml:space="preserve"> администрации района</w:t>
            </w:r>
            <w:r w:rsidRPr="00801556">
              <w:rPr>
                <w:rFonts w:ascii="Times New Roman" w:eastAsia="Calibri" w:hAnsi="Times New Roman" w:cs="Times New Roman"/>
              </w:rPr>
              <w:t xml:space="preserve"> (администрация сельского поселения </w:t>
            </w:r>
            <w:proofErr w:type="spellStart"/>
            <w:r w:rsidRPr="00801556">
              <w:rPr>
                <w:rFonts w:ascii="Times New Roman" w:eastAsia="Calibri" w:hAnsi="Times New Roman" w:cs="Times New Roman"/>
              </w:rPr>
              <w:t>Нялинское</w:t>
            </w:r>
            <w:proofErr w:type="spellEnd"/>
            <w:r w:rsidRPr="0080155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221,50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29,8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57,0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134,7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B87336" w:rsidRPr="00801556" w:rsidTr="006F3655">
        <w:trPr>
          <w:trHeight w:val="76"/>
        </w:trPr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к</w:t>
            </w:r>
            <w:r w:rsidRPr="00801556">
              <w:rPr>
                <w:rFonts w:ascii="Times New Roman" w:eastAsia="Calibri" w:hAnsi="Times New Roman" w:cs="Times New Roman"/>
              </w:rPr>
              <w:t>омитет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по финансам </w:t>
            </w:r>
            <w:r>
              <w:rPr>
                <w:rFonts w:ascii="Times New Roman" w:eastAsia="Calibri" w:hAnsi="Times New Roman" w:cs="Times New Roman"/>
              </w:rPr>
              <w:t xml:space="preserve">администрации района </w:t>
            </w:r>
            <w:r w:rsidRPr="00801556">
              <w:rPr>
                <w:rFonts w:ascii="Times New Roman" w:eastAsia="Calibri" w:hAnsi="Times New Roman" w:cs="Times New Roman"/>
              </w:rPr>
              <w:t xml:space="preserve">(администрация сельского поселения </w:t>
            </w:r>
            <w:proofErr w:type="spellStart"/>
            <w:r w:rsidRPr="00801556">
              <w:rPr>
                <w:rFonts w:ascii="Times New Roman" w:eastAsia="Calibri" w:hAnsi="Times New Roman" w:cs="Times New Roman"/>
              </w:rPr>
              <w:t>Селиярово</w:t>
            </w:r>
            <w:proofErr w:type="spellEnd"/>
            <w:r w:rsidRPr="0080155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405</w:t>
            </w:r>
            <w:r w:rsidRPr="00D15D57">
              <w:rPr>
                <w:rFonts w:ascii="Times New Roman" w:hAnsi="Times New Roman" w:cs="Times New Roman"/>
                <w:color w:val="000000" w:themeColor="text1"/>
              </w:rPr>
              <w:t>,14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41,74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193,7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169,7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B87336" w:rsidRPr="00801556" w:rsidTr="006F3655">
        <w:trPr>
          <w:trHeight w:val="76"/>
        </w:trPr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к</w:t>
            </w:r>
            <w:r w:rsidRPr="00801556">
              <w:rPr>
                <w:rFonts w:ascii="Times New Roman" w:eastAsia="Calibri" w:hAnsi="Times New Roman" w:cs="Times New Roman"/>
              </w:rPr>
              <w:t>омитет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по финансам</w:t>
            </w:r>
            <w:r>
              <w:rPr>
                <w:rFonts w:ascii="Times New Roman" w:eastAsia="Calibri" w:hAnsi="Times New Roman" w:cs="Times New Roman"/>
              </w:rPr>
              <w:t xml:space="preserve"> администрации района </w:t>
            </w:r>
            <w:r w:rsidRPr="00801556">
              <w:rPr>
                <w:rFonts w:ascii="Times New Roman" w:eastAsia="Calibri" w:hAnsi="Times New Roman" w:cs="Times New Roman"/>
              </w:rPr>
              <w:t xml:space="preserve"> (администрация сельского поселения Сибирский)</w:t>
            </w: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2C12FA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164,2</w:t>
            </w:r>
            <w:r w:rsidR="00B8733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29,8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45,6</w:t>
            </w:r>
          </w:p>
        </w:tc>
        <w:tc>
          <w:tcPr>
            <w:tcW w:w="1134" w:type="dxa"/>
          </w:tcPr>
          <w:p w:rsidR="00B87336" w:rsidRPr="00D15D57" w:rsidRDefault="002C12FA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88,8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B87336" w:rsidRPr="00801556" w:rsidTr="006F3655">
        <w:trPr>
          <w:trHeight w:val="76"/>
        </w:trPr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к</w:t>
            </w:r>
            <w:r w:rsidRPr="00801556">
              <w:rPr>
                <w:rFonts w:ascii="Times New Roman" w:eastAsia="Calibri" w:hAnsi="Times New Roman" w:cs="Times New Roman"/>
              </w:rPr>
              <w:t>омитет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по финансам</w:t>
            </w:r>
            <w:r>
              <w:rPr>
                <w:rFonts w:ascii="Times New Roman" w:eastAsia="Calibri" w:hAnsi="Times New Roman" w:cs="Times New Roman"/>
              </w:rPr>
              <w:t xml:space="preserve"> администрации района</w:t>
            </w:r>
            <w:r w:rsidRPr="00801556">
              <w:rPr>
                <w:rFonts w:ascii="Times New Roman" w:eastAsia="Calibri" w:hAnsi="Times New Roman" w:cs="Times New Roman"/>
              </w:rPr>
              <w:t xml:space="preserve"> (администрация сельского поселения </w:t>
            </w:r>
            <w:proofErr w:type="spellStart"/>
            <w:r w:rsidRPr="00801556">
              <w:rPr>
                <w:rFonts w:ascii="Times New Roman" w:eastAsia="Calibri" w:hAnsi="Times New Roman" w:cs="Times New Roman"/>
              </w:rPr>
              <w:t>Согом</w:t>
            </w:r>
            <w:proofErr w:type="spellEnd"/>
            <w:r w:rsidRPr="0080155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93,90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17,9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34,2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41,8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B87336" w:rsidRPr="00801556" w:rsidTr="006F3655">
        <w:trPr>
          <w:trHeight w:val="76"/>
        </w:trPr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к</w:t>
            </w:r>
            <w:r w:rsidRPr="00801556">
              <w:rPr>
                <w:rFonts w:ascii="Times New Roman" w:eastAsia="Calibri" w:hAnsi="Times New Roman" w:cs="Times New Roman"/>
              </w:rPr>
              <w:t>омитет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по финансам</w:t>
            </w:r>
            <w:r>
              <w:rPr>
                <w:rFonts w:ascii="Times New Roman" w:eastAsia="Calibri" w:hAnsi="Times New Roman" w:cs="Times New Roman"/>
              </w:rPr>
              <w:t xml:space="preserve"> администрации района</w:t>
            </w:r>
            <w:r w:rsidRPr="00801556">
              <w:rPr>
                <w:rFonts w:ascii="Times New Roman" w:eastAsia="Calibri" w:hAnsi="Times New Roman" w:cs="Times New Roman"/>
              </w:rPr>
              <w:t xml:space="preserve"> (администрация сельского поселения </w:t>
            </w:r>
            <w:proofErr w:type="spellStart"/>
            <w:r w:rsidRPr="00801556">
              <w:rPr>
                <w:rFonts w:ascii="Times New Roman" w:eastAsia="Calibri" w:hAnsi="Times New Roman" w:cs="Times New Roman"/>
              </w:rPr>
              <w:t>Цингалы</w:t>
            </w:r>
            <w:proofErr w:type="spellEnd"/>
            <w:r w:rsidRPr="0080155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614,64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172,94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170,9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270,8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B87336" w:rsidRPr="00801556" w:rsidTr="006F3655">
        <w:trPr>
          <w:trHeight w:val="76"/>
        </w:trPr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к</w:t>
            </w:r>
            <w:r w:rsidRPr="00801556">
              <w:rPr>
                <w:rFonts w:ascii="Times New Roman" w:eastAsia="Calibri" w:hAnsi="Times New Roman" w:cs="Times New Roman"/>
              </w:rPr>
              <w:t>омитет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по финансам</w:t>
            </w:r>
            <w:r>
              <w:rPr>
                <w:rFonts w:ascii="Times New Roman" w:eastAsia="Calibri" w:hAnsi="Times New Roman" w:cs="Times New Roman"/>
              </w:rPr>
              <w:t xml:space="preserve"> администрации района</w:t>
            </w:r>
            <w:r w:rsidRPr="00801556">
              <w:rPr>
                <w:rFonts w:ascii="Times New Roman" w:eastAsia="Calibri" w:hAnsi="Times New Roman" w:cs="Times New Roman"/>
              </w:rPr>
              <w:t xml:space="preserve"> (администрация сельского поселения </w:t>
            </w:r>
            <w:proofErr w:type="spellStart"/>
            <w:r w:rsidRPr="00801556">
              <w:rPr>
                <w:rFonts w:ascii="Times New Roman" w:eastAsia="Calibri" w:hAnsi="Times New Roman" w:cs="Times New Roman"/>
              </w:rPr>
              <w:t>Шапша</w:t>
            </w:r>
            <w:proofErr w:type="spellEnd"/>
            <w:r w:rsidRPr="0080155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</w:t>
            </w:r>
            <w:r w:rsidRPr="00D15D57">
              <w:rPr>
                <w:rFonts w:ascii="Times New Roman" w:hAnsi="Times New Roman" w:cs="Times New Roman"/>
                <w:color w:val="000000" w:themeColor="text1"/>
              </w:rPr>
              <w:t>,30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29,8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45,6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59,9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B87336" w:rsidRPr="00801556" w:rsidTr="006F3655">
        <w:tc>
          <w:tcPr>
            <w:tcW w:w="850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1.1.1.2.</w:t>
            </w:r>
          </w:p>
        </w:tc>
        <w:tc>
          <w:tcPr>
            <w:tcW w:w="1701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87336" w:rsidRPr="00801556" w:rsidRDefault="00B87336" w:rsidP="00B873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hAnsi="Times New Roman" w:cs="Times New Roman"/>
              </w:rPr>
              <w:t>администрация</w:t>
            </w:r>
            <w:proofErr w:type="gramEnd"/>
            <w:r w:rsidRPr="00801556">
              <w:rPr>
                <w:rFonts w:ascii="Times New Roman" w:hAnsi="Times New Roman" w:cs="Times New Roman"/>
              </w:rPr>
              <w:t xml:space="preserve"> Ханты-Мансийского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1556">
              <w:rPr>
                <w:rFonts w:ascii="Times New Roman" w:hAnsi="Times New Roman" w:cs="Times New Roman"/>
              </w:rPr>
              <w:t>(МАУ «Организационно-методический центр»)</w:t>
            </w: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2C12FA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10 309,4</w:t>
            </w:r>
          </w:p>
          <w:p w:rsidR="00B87336" w:rsidRPr="00D15D57" w:rsidRDefault="00B87336" w:rsidP="00B873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735,80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1 891,60</w:t>
            </w:r>
          </w:p>
        </w:tc>
        <w:tc>
          <w:tcPr>
            <w:tcW w:w="1134" w:type="dxa"/>
          </w:tcPr>
          <w:p w:rsidR="00B87336" w:rsidRPr="00D15D57" w:rsidRDefault="002C12FA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4 621,0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3 061,00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B87336" w:rsidRPr="00801556" w:rsidTr="006F3655">
        <w:tc>
          <w:tcPr>
            <w:tcW w:w="850" w:type="dxa"/>
            <w:vMerge w:val="restart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1.1.2.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8733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 xml:space="preserve">Иные межбюджетные трансферты сельским поселениям на реализацию мероприятий по содействию </w:t>
            </w:r>
            <w:proofErr w:type="gramStart"/>
            <w:r w:rsidRPr="00801556">
              <w:rPr>
                <w:rFonts w:ascii="Times New Roman" w:hAnsi="Times New Roman" w:cs="Times New Roman"/>
              </w:rPr>
              <w:t>трудоустройству  граждан</w:t>
            </w:r>
            <w:proofErr w:type="gramEnd"/>
            <w:r w:rsidRPr="00801556">
              <w:rPr>
                <w:rFonts w:ascii="Times New Roman" w:hAnsi="Times New Roman" w:cs="Times New Roman"/>
              </w:rPr>
              <w:t xml:space="preserve"> в рамках подпрограммы «Содействие трудоустройству граждан» государственной программы «Содействие занятости населения в Ханты-Мансийском автономном округе – Югре на 2014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01556">
              <w:rPr>
                <w:rFonts w:ascii="Times New Roman" w:hAnsi="Times New Roman" w:cs="Times New Roman"/>
              </w:rPr>
              <w:t>2020 годы»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87336" w:rsidRPr="00801556" w:rsidRDefault="00B87336" w:rsidP="00B8733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01556">
              <w:rPr>
                <w:rFonts w:ascii="Times New Roman" w:hAnsi="Times New Roman" w:cs="Times New Roman"/>
              </w:rPr>
              <w:t>комитет</w:t>
            </w:r>
            <w:proofErr w:type="gramEnd"/>
            <w:r w:rsidRPr="00801556">
              <w:rPr>
                <w:rFonts w:ascii="Times New Roman" w:hAnsi="Times New Roman" w:cs="Times New Roman"/>
              </w:rPr>
              <w:t xml:space="preserve"> по финансам</w:t>
            </w:r>
            <w:r>
              <w:rPr>
                <w:rFonts w:ascii="Times New Roman" w:hAnsi="Times New Roman" w:cs="Times New Roman"/>
              </w:rPr>
              <w:t xml:space="preserve"> администрации района</w:t>
            </w:r>
            <w:r w:rsidR="000959E9">
              <w:rPr>
                <w:rFonts w:ascii="Times New Roman" w:hAnsi="Times New Roman" w:cs="Times New Roman"/>
              </w:rPr>
              <w:t xml:space="preserve"> (сельские поселения)</w:t>
            </w:r>
            <w:r>
              <w:rPr>
                <w:rFonts w:ascii="Times New Roman" w:hAnsi="Times New Roman" w:cs="Times New Roman"/>
              </w:rPr>
              <w:t>;</w:t>
            </w:r>
            <w:r w:rsidRPr="00801556">
              <w:rPr>
                <w:rFonts w:ascii="Times New Roman" w:hAnsi="Times New Roman" w:cs="Times New Roman"/>
              </w:rPr>
              <w:t xml:space="preserve"> </w:t>
            </w:r>
          </w:p>
          <w:p w:rsidR="00B87336" w:rsidRPr="00801556" w:rsidRDefault="00B87336" w:rsidP="00B8733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01556">
              <w:rPr>
                <w:rFonts w:ascii="Times New Roman" w:hAnsi="Times New Roman" w:cs="Times New Roman"/>
              </w:rPr>
              <w:t>администрация</w:t>
            </w:r>
            <w:proofErr w:type="gramEnd"/>
            <w:r w:rsidRPr="00801556">
              <w:rPr>
                <w:rFonts w:ascii="Times New Roman" w:hAnsi="Times New Roman" w:cs="Times New Roman"/>
              </w:rPr>
              <w:t xml:space="preserve"> Ханты-Мансийского района</w:t>
            </w:r>
          </w:p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(МАУ «Организационно-методический центр»)</w:t>
            </w: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всего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B87336" w:rsidRPr="00D15D57" w:rsidRDefault="00CE07C3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10 098,34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4 641,50</w:t>
            </w:r>
          </w:p>
        </w:tc>
        <w:tc>
          <w:tcPr>
            <w:tcW w:w="1134" w:type="dxa"/>
          </w:tcPr>
          <w:p w:rsidR="00B87336" w:rsidRPr="00D15D57" w:rsidRDefault="00CE07C3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3 685,</w:t>
            </w:r>
            <w:r w:rsidR="003F1449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8915F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539,00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616,00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616,00</w:t>
            </w:r>
          </w:p>
        </w:tc>
      </w:tr>
      <w:tr w:rsidR="00B87336" w:rsidRPr="00801556" w:rsidTr="006F3655"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CE07C3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10 098,34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4 641,50</w:t>
            </w:r>
          </w:p>
        </w:tc>
        <w:tc>
          <w:tcPr>
            <w:tcW w:w="1134" w:type="dxa"/>
          </w:tcPr>
          <w:p w:rsidR="00B87336" w:rsidRPr="00D15D57" w:rsidRDefault="003F1449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3 685,8</w:t>
            </w:r>
            <w:r w:rsidR="008915F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539,00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616,00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616,00</w:t>
            </w:r>
          </w:p>
        </w:tc>
      </w:tr>
      <w:tr w:rsidR="00B87336" w:rsidRPr="00801556" w:rsidTr="006F3655"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87336" w:rsidRPr="00801556" w:rsidTr="006F3655">
        <w:tc>
          <w:tcPr>
            <w:tcW w:w="850" w:type="dxa"/>
            <w:vMerge w:val="restart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1.1.3.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8733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Иные межбюджетные трансферты на реализацию дополнительных мероприятий в сфере занятости населения в рамках подпрограммы «Дополнительные мероприятия в области содействия занятости населения» государственной программы «Содействие занятости населения в Ханты-Мансийском автономном округе</w:t>
            </w:r>
            <w:r>
              <w:rPr>
                <w:rFonts w:ascii="Times New Roman" w:eastAsia="Calibri" w:hAnsi="Times New Roman" w:cs="Times New Roman"/>
              </w:rPr>
              <w:t xml:space="preserve"> –</w:t>
            </w:r>
            <w:r w:rsidRPr="00801556">
              <w:rPr>
                <w:rFonts w:ascii="Times New Roman" w:eastAsia="Calibri" w:hAnsi="Times New Roman" w:cs="Times New Roman"/>
              </w:rPr>
              <w:t>Югре на 2014</w:t>
            </w:r>
            <w:r>
              <w:rPr>
                <w:rFonts w:ascii="Times New Roman" w:eastAsia="Calibri" w:hAnsi="Times New Roman" w:cs="Times New Roman"/>
              </w:rPr>
              <w:t xml:space="preserve"> –</w:t>
            </w:r>
          </w:p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2020 годы»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hAnsi="Times New Roman" w:cs="Times New Roman"/>
              </w:rPr>
              <w:t>комитет</w:t>
            </w:r>
            <w:proofErr w:type="gramEnd"/>
            <w:r w:rsidRPr="00801556">
              <w:rPr>
                <w:rFonts w:ascii="Times New Roman" w:hAnsi="Times New Roman" w:cs="Times New Roman"/>
              </w:rPr>
              <w:t xml:space="preserve"> по финансам</w:t>
            </w:r>
            <w:r>
              <w:rPr>
                <w:rFonts w:ascii="Times New Roman" w:hAnsi="Times New Roman" w:cs="Times New Roman"/>
              </w:rPr>
              <w:t xml:space="preserve"> администрации района</w:t>
            </w:r>
            <w:r w:rsidRPr="00801556">
              <w:rPr>
                <w:rFonts w:ascii="Times New Roman" w:hAnsi="Times New Roman" w:cs="Times New Roman"/>
              </w:rPr>
              <w:t xml:space="preserve"> (сельские поселения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всего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210,0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210,0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87336" w:rsidRPr="00801556" w:rsidTr="006F3655"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210,0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210,0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87336" w:rsidRPr="00801556" w:rsidTr="006F3655"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87336" w:rsidRPr="00801556" w:rsidTr="006F3655">
        <w:tc>
          <w:tcPr>
            <w:tcW w:w="850" w:type="dxa"/>
            <w:vMerge w:val="restart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1.1.4.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87336" w:rsidRDefault="00B87336" w:rsidP="00B873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Субвенции на осуществление полномочий по государственному управлению охраной труда в рамках подпрограммы «Улучшение условий и охраны труда в автономном округе» государственной программы «Содействие занятости населения в Ханты-Мансийском автономном округе – Югре на</w:t>
            </w:r>
            <w:r>
              <w:rPr>
                <w:rFonts w:ascii="Times New Roman" w:hAnsi="Times New Roman" w:cs="Times New Roman"/>
              </w:rPr>
              <w:t xml:space="preserve"> 2014 – </w:t>
            </w:r>
          </w:p>
          <w:p w:rsidR="00B87336" w:rsidRPr="00801556" w:rsidRDefault="00B87336" w:rsidP="00B873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2020 годы»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87336" w:rsidRPr="00801556" w:rsidRDefault="00B87336" w:rsidP="00B8733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01556">
              <w:rPr>
                <w:rFonts w:ascii="Times New Roman" w:hAnsi="Times New Roman" w:cs="Times New Roman"/>
              </w:rPr>
              <w:t>администрация</w:t>
            </w:r>
            <w:proofErr w:type="gramEnd"/>
            <w:r w:rsidRPr="00801556">
              <w:rPr>
                <w:rFonts w:ascii="Times New Roman" w:hAnsi="Times New Roman" w:cs="Times New Roman"/>
              </w:rPr>
              <w:t xml:space="preserve"> Ханты-Мансийского района (управление по учету и отчетности администрации района)</w:t>
            </w:r>
          </w:p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всего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6 863,30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1 514,10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1 307,9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1 347,1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1 347,1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1 347,1</w:t>
            </w:r>
          </w:p>
        </w:tc>
      </w:tr>
      <w:tr w:rsidR="00B87336" w:rsidRPr="00801556" w:rsidTr="006F3655"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6 863,30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1 514,10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1 307,9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1 347,1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1 347,1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1 347,1</w:t>
            </w:r>
          </w:p>
        </w:tc>
      </w:tr>
      <w:tr w:rsidR="00B87336" w:rsidRPr="00801556" w:rsidTr="006F3655"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87336" w:rsidRPr="00801556" w:rsidTr="006F3655">
        <w:tc>
          <w:tcPr>
            <w:tcW w:w="850" w:type="dxa"/>
            <w:vMerge w:val="restart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1.1.5.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87336" w:rsidRPr="00801556" w:rsidRDefault="00B87336" w:rsidP="00B8733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Организация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87336" w:rsidRPr="00801556" w:rsidRDefault="00B87336" w:rsidP="00B873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hAnsi="Times New Roman" w:cs="Times New Roman"/>
              </w:rPr>
              <w:t>администрация</w:t>
            </w:r>
            <w:proofErr w:type="gramEnd"/>
            <w:r w:rsidRPr="00801556">
              <w:rPr>
                <w:rFonts w:ascii="Times New Roman" w:hAnsi="Times New Roman" w:cs="Times New Roman"/>
              </w:rPr>
              <w:t xml:space="preserve"> Ханты-Мансийского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1556">
              <w:rPr>
                <w:rFonts w:ascii="Times New Roman" w:hAnsi="Times New Roman" w:cs="Times New Roman"/>
              </w:rPr>
              <w:t>(</w:t>
            </w:r>
            <w:r w:rsidR="000959E9">
              <w:rPr>
                <w:rFonts w:ascii="Times New Roman" w:hAnsi="Times New Roman" w:cs="Times New Roman"/>
              </w:rPr>
              <w:t xml:space="preserve">управление по учету и отчетности администрации района, </w:t>
            </w:r>
            <w:r w:rsidRPr="00801556">
              <w:rPr>
                <w:rFonts w:ascii="Times New Roman" w:hAnsi="Times New Roman" w:cs="Times New Roman"/>
              </w:rPr>
              <w:t>МАУ «Организационно-методический центр»)</w:t>
            </w: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всего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87336" w:rsidRPr="00D15D57" w:rsidRDefault="002448C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 w:rsidR="00B54043">
              <w:rPr>
                <w:rFonts w:ascii="Times New Roman" w:eastAsia="Calibri" w:hAnsi="Times New Roman" w:cs="Times New Roman"/>
                <w:color w:val="000000" w:themeColor="text1"/>
              </w:rPr>
              <w:t>3 346,2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13 064,3</w:t>
            </w:r>
          </w:p>
        </w:tc>
        <w:tc>
          <w:tcPr>
            <w:tcW w:w="1134" w:type="dxa"/>
          </w:tcPr>
          <w:p w:rsidR="00B87336" w:rsidRPr="00D15D57" w:rsidRDefault="002448C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10 443,3</w:t>
            </w:r>
          </w:p>
        </w:tc>
        <w:tc>
          <w:tcPr>
            <w:tcW w:w="992" w:type="dxa"/>
          </w:tcPr>
          <w:p w:rsidR="00B87336" w:rsidRPr="00D15D57" w:rsidRDefault="00B54043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9 919,3</w:t>
            </w:r>
          </w:p>
        </w:tc>
        <w:tc>
          <w:tcPr>
            <w:tcW w:w="994" w:type="dxa"/>
          </w:tcPr>
          <w:p w:rsidR="00B87336" w:rsidRPr="00D15D57" w:rsidRDefault="00B54043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9 919,3</w:t>
            </w:r>
          </w:p>
        </w:tc>
      </w:tr>
      <w:tr w:rsidR="00B87336" w:rsidRPr="00801556" w:rsidTr="006F3655"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автономного округа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448C6" w:rsidRPr="00801556" w:rsidTr="006F3655">
        <w:trPr>
          <w:trHeight w:val="1343"/>
        </w:trPr>
        <w:tc>
          <w:tcPr>
            <w:tcW w:w="850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 w:rsidR="00B54043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  <w:r w:rsidR="00B54043">
              <w:rPr>
                <w:rFonts w:ascii="Times New Roman" w:eastAsia="Calibri" w:hAnsi="Times New Roman" w:cs="Times New Roman"/>
                <w:color w:val="000000" w:themeColor="text1"/>
              </w:rPr>
              <w:t>346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13 064,3</w:t>
            </w:r>
          </w:p>
        </w:tc>
        <w:tc>
          <w:tcPr>
            <w:tcW w:w="113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10 443,3</w:t>
            </w:r>
          </w:p>
        </w:tc>
        <w:tc>
          <w:tcPr>
            <w:tcW w:w="992" w:type="dxa"/>
          </w:tcPr>
          <w:p w:rsidR="002448C6" w:rsidRPr="00D15D57" w:rsidRDefault="00B54043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9 919,3</w:t>
            </w:r>
          </w:p>
        </w:tc>
        <w:tc>
          <w:tcPr>
            <w:tcW w:w="994" w:type="dxa"/>
          </w:tcPr>
          <w:p w:rsidR="002448C6" w:rsidRPr="00D15D57" w:rsidRDefault="00B54043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9 919,3</w:t>
            </w:r>
          </w:p>
        </w:tc>
      </w:tr>
      <w:tr w:rsidR="002448C6" w:rsidRPr="00801556" w:rsidTr="006F3655">
        <w:trPr>
          <w:trHeight w:val="265"/>
        </w:trPr>
        <w:tc>
          <w:tcPr>
            <w:tcW w:w="850" w:type="dxa"/>
            <w:vMerge w:val="restart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1.1.5.1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448C6" w:rsidRPr="00801556" w:rsidRDefault="002448C6" w:rsidP="002448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hAnsi="Times New Roman" w:cs="Times New Roman"/>
              </w:rPr>
              <w:t>администрация</w:t>
            </w:r>
            <w:proofErr w:type="gramEnd"/>
            <w:r w:rsidRPr="00801556">
              <w:rPr>
                <w:rFonts w:ascii="Times New Roman" w:hAnsi="Times New Roman" w:cs="Times New Roman"/>
              </w:rPr>
              <w:t xml:space="preserve"> Ханты-Мансийского района (управление по учету и отчетности администрации района</w:t>
            </w:r>
            <w:r w:rsidR="000959E9">
              <w:rPr>
                <w:rFonts w:ascii="Times New Roman" w:hAnsi="Times New Roman" w:cs="Times New Roman"/>
              </w:rPr>
              <w:t>, МАУ «Организационно-методический центр»</w:t>
            </w:r>
            <w:r w:rsidRPr="008015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всего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448C6" w:rsidRPr="00801556" w:rsidTr="006F3655">
        <w:trPr>
          <w:trHeight w:val="425"/>
        </w:trPr>
        <w:tc>
          <w:tcPr>
            <w:tcW w:w="850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48C6" w:rsidRPr="00801556" w:rsidRDefault="002448C6" w:rsidP="002448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автономного округа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448C6" w:rsidRPr="00801556" w:rsidTr="006F3655">
        <w:trPr>
          <w:trHeight w:val="549"/>
        </w:trPr>
        <w:tc>
          <w:tcPr>
            <w:tcW w:w="850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48C6" w:rsidRPr="00801556" w:rsidRDefault="002448C6" w:rsidP="002448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448C6" w:rsidRPr="00801556" w:rsidTr="006F3655">
        <w:trPr>
          <w:trHeight w:val="278"/>
        </w:trPr>
        <w:tc>
          <w:tcPr>
            <w:tcW w:w="850" w:type="dxa"/>
            <w:vMerge w:val="restart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1.1.5.2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Организационно-техническое обеспечение деятельности МАУ «Организационно-методический центр»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448C6" w:rsidRPr="00801556" w:rsidRDefault="002448C6" w:rsidP="00244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01556">
              <w:rPr>
                <w:rFonts w:ascii="Times New Roman" w:hAnsi="Times New Roman" w:cs="Times New Roman"/>
              </w:rPr>
              <w:t>администрация</w:t>
            </w:r>
            <w:proofErr w:type="gramEnd"/>
            <w:r w:rsidRPr="00801556">
              <w:rPr>
                <w:rFonts w:ascii="Times New Roman" w:hAnsi="Times New Roman" w:cs="Times New Roman"/>
              </w:rPr>
              <w:t xml:space="preserve"> Ханты-Мансийского района (управление по учету и отчетности администрации района</w:t>
            </w:r>
            <w:r w:rsidR="000959E9">
              <w:rPr>
                <w:rFonts w:ascii="Times New Roman" w:hAnsi="Times New Roman" w:cs="Times New Roman"/>
              </w:rPr>
              <w:t>, МАУ «Организационно-методический центр»</w:t>
            </w:r>
            <w:r w:rsidRPr="008015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всего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448C6" w:rsidRPr="00D15D57" w:rsidRDefault="002448C6" w:rsidP="00B5404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 w:rsidR="00B54043">
              <w:rPr>
                <w:rFonts w:ascii="Times New Roman" w:eastAsia="Calibri" w:hAnsi="Times New Roman" w:cs="Times New Roman"/>
                <w:color w:val="000000" w:themeColor="text1"/>
              </w:rPr>
              <w:t>2 553,6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12 271,7</w:t>
            </w:r>
          </w:p>
        </w:tc>
        <w:tc>
          <w:tcPr>
            <w:tcW w:w="113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10 443,3</w:t>
            </w:r>
          </w:p>
        </w:tc>
        <w:tc>
          <w:tcPr>
            <w:tcW w:w="992" w:type="dxa"/>
          </w:tcPr>
          <w:p w:rsidR="002448C6" w:rsidRPr="00D15D57" w:rsidRDefault="00B54043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9 919,3</w:t>
            </w:r>
          </w:p>
        </w:tc>
        <w:tc>
          <w:tcPr>
            <w:tcW w:w="994" w:type="dxa"/>
          </w:tcPr>
          <w:p w:rsidR="002448C6" w:rsidRPr="00D15D57" w:rsidRDefault="00B54043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 w:rsidR="002448C6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919</w:t>
            </w:r>
            <w:r w:rsidR="002448C6">
              <w:rPr>
                <w:rFonts w:ascii="Times New Roman" w:eastAsia="Calibri" w:hAnsi="Times New Roman" w:cs="Times New Roman"/>
                <w:color w:val="000000" w:themeColor="text1"/>
              </w:rPr>
              <w:t>,3</w:t>
            </w:r>
          </w:p>
        </w:tc>
      </w:tr>
      <w:tr w:rsidR="002448C6" w:rsidRPr="00801556" w:rsidTr="006F3655">
        <w:trPr>
          <w:trHeight w:val="549"/>
        </w:trPr>
        <w:tc>
          <w:tcPr>
            <w:tcW w:w="850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48C6" w:rsidRPr="00801556" w:rsidRDefault="002448C6" w:rsidP="00244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автономного округа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448C6" w:rsidRPr="00801556" w:rsidTr="006F3655">
        <w:trPr>
          <w:trHeight w:val="549"/>
        </w:trPr>
        <w:tc>
          <w:tcPr>
            <w:tcW w:w="850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48C6" w:rsidRPr="00801556" w:rsidRDefault="002448C6" w:rsidP="00244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448C6" w:rsidRPr="00D15D57" w:rsidRDefault="002448C6" w:rsidP="00B5404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 w:rsidR="00B54043">
              <w:rPr>
                <w:rFonts w:ascii="Times New Roman" w:eastAsia="Calibri" w:hAnsi="Times New Roman" w:cs="Times New Roman"/>
                <w:color w:val="000000" w:themeColor="text1"/>
              </w:rPr>
              <w:t>2 553,6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12 271,7</w:t>
            </w:r>
          </w:p>
        </w:tc>
        <w:tc>
          <w:tcPr>
            <w:tcW w:w="113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10 443,3</w:t>
            </w:r>
          </w:p>
        </w:tc>
        <w:tc>
          <w:tcPr>
            <w:tcW w:w="992" w:type="dxa"/>
          </w:tcPr>
          <w:p w:rsidR="002448C6" w:rsidRPr="00D15D57" w:rsidRDefault="00B54043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9 919,3</w:t>
            </w:r>
          </w:p>
        </w:tc>
        <w:tc>
          <w:tcPr>
            <w:tcW w:w="994" w:type="dxa"/>
          </w:tcPr>
          <w:p w:rsidR="002448C6" w:rsidRPr="00D15D57" w:rsidRDefault="00B54043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9 919,3</w:t>
            </w:r>
          </w:p>
        </w:tc>
      </w:tr>
      <w:tr w:rsidR="002448C6" w:rsidRPr="00801556" w:rsidTr="006F3655">
        <w:trPr>
          <w:trHeight w:val="272"/>
        </w:trPr>
        <w:tc>
          <w:tcPr>
            <w:tcW w:w="850" w:type="dxa"/>
            <w:vMerge w:val="restart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1.1.5.3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448C6" w:rsidRPr="00801556" w:rsidRDefault="002448C6" w:rsidP="00244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01556">
              <w:rPr>
                <w:rFonts w:ascii="Times New Roman" w:hAnsi="Times New Roman" w:cs="Times New Roman"/>
              </w:rPr>
              <w:t>администрация</w:t>
            </w:r>
            <w:proofErr w:type="gramEnd"/>
            <w:r w:rsidRPr="00801556">
              <w:rPr>
                <w:rFonts w:ascii="Times New Roman" w:hAnsi="Times New Roman" w:cs="Times New Roman"/>
              </w:rPr>
              <w:t xml:space="preserve"> Ханты-Мансийского района (управление по учету и отчетности администрации района</w:t>
            </w:r>
            <w:r w:rsidR="000959E9">
              <w:rPr>
                <w:rFonts w:ascii="Times New Roman" w:hAnsi="Times New Roman" w:cs="Times New Roman"/>
              </w:rPr>
              <w:t xml:space="preserve">, </w:t>
            </w:r>
            <w:r w:rsidR="000959E9">
              <w:rPr>
                <w:rFonts w:ascii="Times New Roman" w:hAnsi="Times New Roman" w:cs="Times New Roman"/>
              </w:rPr>
              <w:t>МАУ «Организационно-методический центр»</w:t>
            </w:r>
            <w:r w:rsidRPr="008015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всего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792,6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792,6</w:t>
            </w:r>
          </w:p>
        </w:tc>
        <w:tc>
          <w:tcPr>
            <w:tcW w:w="113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448C6" w:rsidRPr="00801556" w:rsidTr="006F3655">
        <w:trPr>
          <w:trHeight w:val="549"/>
        </w:trPr>
        <w:tc>
          <w:tcPr>
            <w:tcW w:w="850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48C6" w:rsidRPr="00801556" w:rsidRDefault="002448C6" w:rsidP="00244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автономного округа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448C6" w:rsidRPr="00801556" w:rsidTr="006F3655">
        <w:trPr>
          <w:trHeight w:val="549"/>
        </w:trPr>
        <w:tc>
          <w:tcPr>
            <w:tcW w:w="850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48C6" w:rsidRPr="00801556" w:rsidRDefault="002448C6" w:rsidP="00244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792,6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792,6</w:t>
            </w:r>
          </w:p>
        </w:tc>
        <w:tc>
          <w:tcPr>
            <w:tcW w:w="113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76892" w:rsidRPr="00801556" w:rsidTr="006F3655">
        <w:tc>
          <w:tcPr>
            <w:tcW w:w="2551" w:type="dxa"/>
            <w:gridSpan w:val="2"/>
            <w:vMerge w:val="restart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всего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E76892" w:rsidRPr="00D15D57" w:rsidRDefault="00E76892" w:rsidP="00E76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75 868,22</w:t>
            </w:r>
          </w:p>
        </w:tc>
        <w:tc>
          <w:tcPr>
            <w:tcW w:w="1276" w:type="dxa"/>
            <w:shd w:val="clear" w:color="auto" w:fill="auto"/>
          </w:tcPr>
          <w:p w:rsidR="00E76892" w:rsidRPr="00D15D57" w:rsidRDefault="00E76892" w:rsidP="00E76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1 940,38</w:t>
            </w:r>
          </w:p>
        </w:tc>
        <w:tc>
          <w:tcPr>
            <w:tcW w:w="1134" w:type="dxa"/>
            <w:shd w:val="clear" w:color="auto" w:fill="auto"/>
          </w:tcPr>
          <w:p w:rsidR="00E76892" w:rsidRPr="00D15D57" w:rsidRDefault="00E76892" w:rsidP="00E76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9 989,30</w:t>
            </w:r>
          </w:p>
        </w:tc>
        <w:tc>
          <w:tcPr>
            <w:tcW w:w="1134" w:type="dxa"/>
          </w:tcPr>
          <w:p w:rsidR="00E76892" w:rsidRPr="00D15D57" w:rsidRDefault="00E76892" w:rsidP="00E76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24 783,34</w:t>
            </w:r>
          </w:p>
        </w:tc>
        <w:tc>
          <w:tcPr>
            <w:tcW w:w="1134" w:type="dxa"/>
          </w:tcPr>
          <w:p w:rsidR="00E76892" w:rsidRPr="00D15D57" w:rsidRDefault="00E76892" w:rsidP="00E76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15 390,4</w:t>
            </w:r>
          </w:p>
        </w:tc>
        <w:tc>
          <w:tcPr>
            <w:tcW w:w="992" w:type="dxa"/>
          </w:tcPr>
          <w:p w:rsidR="00E76892" w:rsidRPr="00D15D57" w:rsidRDefault="00E76892" w:rsidP="00E76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11 882,4</w:t>
            </w:r>
          </w:p>
        </w:tc>
        <w:tc>
          <w:tcPr>
            <w:tcW w:w="994" w:type="dxa"/>
          </w:tcPr>
          <w:p w:rsidR="00E76892" w:rsidRPr="00D15D57" w:rsidRDefault="00E76892" w:rsidP="00E76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11 882,4</w:t>
            </w:r>
          </w:p>
        </w:tc>
      </w:tr>
      <w:tr w:rsidR="00E76892" w:rsidRPr="00801556" w:rsidTr="006F3655">
        <w:tc>
          <w:tcPr>
            <w:tcW w:w="2551" w:type="dxa"/>
            <w:gridSpan w:val="2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федеральный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</w:t>
            </w:r>
          </w:p>
        </w:tc>
        <w:tc>
          <w:tcPr>
            <w:tcW w:w="1275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76892" w:rsidRPr="00801556" w:rsidTr="006F3655">
        <w:tc>
          <w:tcPr>
            <w:tcW w:w="2551" w:type="dxa"/>
            <w:gridSpan w:val="2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7 171,64</w:t>
            </w:r>
          </w:p>
        </w:tc>
        <w:tc>
          <w:tcPr>
            <w:tcW w:w="1276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6 365,60</w:t>
            </w:r>
          </w:p>
        </w:tc>
        <w:tc>
          <w:tcPr>
            <w:tcW w:w="113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4 993,74</w:t>
            </w:r>
          </w:p>
        </w:tc>
        <w:tc>
          <w:tcPr>
            <w:tcW w:w="113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1 886,1</w:t>
            </w:r>
          </w:p>
        </w:tc>
        <w:tc>
          <w:tcPr>
            <w:tcW w:w="992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1 963,1</w:t>
            </w:r>
          </w:p>
        </w:tc>
        <w:tc>
          <w:tcPr>
            <w:tcW w:w="99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1 963,1</w:t>
            </w:r>
          </w:p>
        </w:tc>
      </w:tr>
      <w:tr w:rsidR="00E76892" w:rsidRPr="00801556" w:rsidTr="006F3655">
        <w:tc>
          <w:tcPr>
            <w:tcW w:w="2551" w:type="dxa"/>
            <w:gridSpan w:val="2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 – всего: </w:t>
            </w:r>
          </w:p>
        </w:tc>
        <w:tc>
          <w:tcPr>
            <w:tcW w:w="1275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58 696,58</w:t>
            </w:r>
          </w:p>
        </w:tc>
        <w:tc>
          <w:tcPr>
            <w:tcW w:w="1276" w:type="dxa"/>
            <w:shd w:val="clear" w:color="auto" w:fill="auto"/>
          </w:tcPr>
          <w:p w:rsidR="00E76892" w:rsidRPr="00D15D57" w:rsidRDefault="00E76892" w:rsidP="00E76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E76892" w:rsidRPr="00D15D57" w:rsidRDefault="00E76892" w:rsidP="00E76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3 623,70</w:t>
            </w:r>
          </w:p>
        </w:tc>
        <w:tc>
          <w:tcPr>
            <w:tcW w:w="113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19 789,6</w:t>
            </w:r>
          </w:p>
        </w:tc>
        <w:tc>
          <w:tcPr>
            <w:tcW w:w="113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13 504,3</w:t>
            </w:r>
          </w:p>
        </w:tc>
        <w:tc>
          <w:tcPr>
            <w:tcW w:w="992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9 919,3</w:t>
            </w:r>
          </w:p>
        </w:tc>
        <w:tc>
          <w:tcPr>
            <w:tcW w:w="99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9 919,3</w:t>
            </w:r>
          </w:p>
        </w:tc>
      </w:tr>
      <w:tr w:rsidR="00E76892" w:rsidRPr="00801556" w:rsidTr="006F3655">
        <w:tc>
          <w:tcPr>
            <w:tcW w:w="2551" w:type="dxa"/>
            <w:gridSpan w:val="2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том числе:</w:t>
            </w:r>
          </w:p>
        </w:tc>
        <w:tc>
          <w:tcPr>
            <w:tcW w:w="1275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76892" w:rsidRPr="00801556" w:rsidTr="006F3655">
        <w:tc>
          <w:tcPr>
            <w:tcW w:w="2551" w:type="dxa"/>
            <w:gridSpan w:val="2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средства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бюджета района</w:t>
            </w:r>
          </w:p>
        </w:tc>
        <w:tc>
          <w:tcPr>
            <w:tcW w:w="1275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58 696,58</w:t>
            </w:r>
          </w:p>
        </w:tc>
        <w:tc>
          <w:tcPr>
            <w:tcW w:w="1276" w:type="dxa"/>
            <w:shd w:val="clear" w:color="auto" w:fill="auto"/>
          </w:tcPr>
          <w:p w:rsidR="00E76892" w:rsidRPr="00D15D57" w:rsidRDefault="00E76892" w:rsidP="00E76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E76892" w:rsidRPr="00D15D57" w:rsidRDefault="00E76892" w:rsidP="00E76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3 623,70</w:t>
            </w:r>
          </w:p>
        </w:tc>
        <w:tc>
          <w:tcPr>
            <w:tcW w:w="113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19 789,6</w:t>
            </w:r>
          </w:p>
        </w:tc>
        <w:tc>
          <w:tcPr>
            <w:tcW w:w="113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13 504,3</w:t>
            </w:r>
          </w:p>
        </w:tc>
        <w:tc>
          <w:tcPr>
            <w:tcW w:w="992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9 919,3</w:t>
            </w:r>
          </w:p>
        </w:tc>
        <w:tc>
          <w:tcPr>
            <w:tcW w:w="99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9 919,3</w:t>
            </w:r>
          </w:p>
        </w:tc>
      </w:tr>
      <w:tr w:rsidR="00E76892" w:rsidRPr="00801556" w:rsidTr="006F3655">
        <w:tc>
          <w:tcPr>
            <w:tcW w:w="2551" w:type="dxa"/>
            <w:gridSpan w:val="2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средства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бюджета района на </w:t>
            </w:r>
            <w:proofErr w:type="spellStart"/>
            <w:r w:rsidRPr="00801556">
              <w:rPr>
                <w:rFonts w:ascii="Times New Roman" w:eastAsia="Calibri" w:hAnsi="Times New Roman" w:cs="Times New Roman"/>
              </w:rPr>
              <w:t>софинансирование</w:t>
            </w:r>
            <w:proofErr w:type="spellEnd"/>
            <w:r w:rsidRPr="00801556">
              <w:rPr>
                <w:rFonts w:ascii="Times New Roman" w:eastAsia="Calibri" w:hAnsi="Times New Roman" w:cs="Times New Roman"/>
              </w:rPr>
              <w:t xml:space="preserve"> расходов за счет средств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76892" w:rsidRPr="00801556" w:rsidTr="006F3655">
        <w:tc>
          <w:tcPr>
            <w:tcW w:w="2551" w:type="dxa"/>
            <w:gridSpan w:val="2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средства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бюджета района на </w:t>
            </w:r>
            <w:proofErr w:type="spellStart"/>
            <w:r w:rsidRPr="00801556">
              <w:rPr>
                <w:rFonts w:ascii="Times New Roman" w:eastAsia="Calibri" w:hAnsi="Times New Roman" w:cs="Times New Roman"/>
              </w:rPr>
              <w:t>софинансирование</w:t>
            </w:r>
            <w:proofErr w:type="spellEnd"/>
            <w:r w:rsidRPr="00801556">
              <w:rPr>
                <w:rFonts w:ascii="Times New Roman" w:eastAsia="Calibri" w:hAnsi="Times New Roman" w:cs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76892" w:rsidRPr="00801556" w:rsidTr="006F3655">
        <w:tc>
          <w:tcPr>
            <w:tcW w:w="2551" w:type="dxa"/>
            <w:gridSpan w:val="2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привлеченные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средства</w:t>
            </w:r>
          </w:p>
        </w:tc>
        <w:tc>
          <w:tcPr>
            <w:tcW w:w="1275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76892" w:rsidRPr="00801556" w:rsidTr="006F3655">
        <w:tc>
          <w:tcPr>
            <w:tcW w:w="2551" w:type="dxa"/>
            <w:gridSpan w:val="2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сельских поселений района</w:t>
            </w:r>
          </w:p>
        </w:tc>
        <w:tc>
          <w:tcPr>
            <w:tcW w:w="1275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76892" w:rsidRPr="00801556" w:rsidTr="006F3655">
        <w:trPr>
          <w:trHeight w:val="256"/>
        </w:trPr>
        <w:tc>
          <w:tcPr>
            <w:tcW w:w="4536" w:type="dxa"/>
            <w:gridSpan w:val="3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76892" w:rsidRPr="00801556" w:rsidTr="006F3655">
        <w:trPr>
          <w:trHeight w:val="256"/>
        </w:trPr>
        <w:tc>
          <w:tcPr>
            <w:tcW w:w="2551" w:type="dxa"/>
            <w:gridSpan w:val="2"/>
            <w:vMerge w:val="restart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всего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76892" w:rsidRPr="00801556" w:rsidTr="006F3655">
        <w:tc>
          <w:tcPr>
            <w:tcW w:w="2551" w:type="dxa"/>
            <w:gridSpan w:val="2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федеральный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</w:t>
            </w:r>
          </w:p>
        </w:tc>
        <w:tc>
          <w:tcPr>
            <w:tcW w:w="1275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76892" w:rsidRPr="00801556" w:rsidTr="006F3655">
        <w:tc>
          <w:tcPr>
            <w:tcW w:w="2551" w:type="dxa"/>
            <w:gridSpan w:val="2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76892" w:rsidRPr="00801556" w:rsidTr="006F3655">
        <w:tc>
          <w:tcPr>
            <w:tcW w:w="2551" w:type="dxa"/>
            <w:gridSpan w:val="2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 – всего: </w:t>
            </w:r>
          </w:p>
        </w:tc>
        <w:tc>
          <w:tcPr>
            <w:tcW w:w="1275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76892" w:rsidRPr="00801556" w:rsidTr="006F3655">
        <w:tc>
          <w:tcPr>
            <w:tcW w:w="2551" w:type="dxa"/>
            <w:gridSpan w:val="2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том числе:</w:t>
            </w:r>
          </w:p>
        </w:tc>
        <w:tc>
          <w:tcPr>
            <w:tcW w:w="1275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76892" w:rsidRPr="00801556" w:rsidTr="006F3655">
        <w:tc>
          <w:tcPr>
            <w:tcW w:w="2551" w:type="dxa"/>
            <w:gridSpan w:val="2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средства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бюджета района</w:t>
            </w:r>
          </w:p>
        </w:tc>
        <w:tc>
          <w:tcPr>
            <w:tcW w:w="1275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76892" w:rsidRPr="00801556" w:rsidTr="006F3655">
        <w:tc>
          <w:tcPr>
            <w:tcW w:w="2551" w:type="dxa"/>
            <w:gridSpan w:val="2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средства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бюджета района на </w:t>
            </w:r>
            <w:proofErr w:type="spellStart"/>
            <w:r w:rsidRPr="00801556">
              <w:rPr>
                <w:rFonts w:ascii="Times New Roman" w:eastAsia="Calibri" w:hAnsi="Times New Roman" w:cs="Times New Roman"/>
              </w:rPr>
              <w:t>софинансирование</w:t>
            </w:r>
            <w:proofErr w:type="spellEnd"/>
            <w:r w:rsidRPr="00801556">
              <w:rPr>
                <w:rFonts w:ascii="Times New Roman" w:eastAsia="Calibri" w:hAnsi="Times New Roman" w:cs="Times New Roman"/>
              </w:rPr>
              <w:t xml:space="preserve"> расходов за счет средств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76892" w:rsidRPr="00801556" w:rsidTr="006F3655">
        <w:tc>
          <w:tcPr>
            <w:tcW w:w="2551" w:type="dxa"/>
            <w:gridSpan w:val="2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средства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бюджета района на </w:t>
            </w:r>
            <w:proofErr w:type="spellStart"/>
            <w:r w:rsidRPr="00801556">
              <w:rPr>
                <w:rFonts w:ascii="Times New Roman" w:eastAsia="Calibri" w:hAnsi="Times New Roman" w:cs="Times New Roman"/>
              </w:rPr>
              <w:t>софинансирование</w:t>
            </w:r>
            <w:proofErr w:type="spellEnd"/>
            <w:r w:rsidRPr="00801556">
              <w:rPr>
                <w:rFonts w:ascii="Times New Roman" w:eastAsia="Calibri" w:hAnsi="Times New Roman" w:cs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76892" w:rsidRPr="00801556" w:rsidTr="006F3655">
        <w:tc>
          <w:tcPr>
            <w:tcW w:w="2551" w:type="dxa"/>
            <w:gridSpan w:val="2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привлеченные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средства</w:t>
            </w:r>
          </w:p>
        </w:tc>
        <w:tc>
          <w:tcPr>
            <w:tcW w:w="1275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76892" w:rsidRPr="00801556" w:rsidTr="006F3655">
        <w:tc>
          <w:tcPr>
            <w:tcW w:w="2551" w:type="dxa"/>
            <w:gridSpan w:val="2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сельских поселений района</w:t>
            </w:r>
          </w:p>
        </w:tc>
        <w:tc>
          <w:tcPr>
            <w:tcW w:w="1275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76892" w:rsidRPr="00801556" w:rsidTr="006F3655">
        <w:trPr>
          <w:trHeight w:val="262"/>
        </w:trPr>
        <w:tc>
          <w:tcPr>
            <w:tcW w:w="2551" w:type="dxa"/>
            <w:gridSpan w:val="2"/>
            <w:vMerge w:val="restart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Прочие расходы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всего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E76892" w:rsidRPr="00D15D57" w:rsidRDefault="00E76892" w:rsidP="00E76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75 868,22</w:t>
            </w:r>
          </w:p>
        </w:tc>
        <w:tc>
          <w:tcPr>
            <w:tcW w:w="1276" w:type="dxa"/>
            <w:shd w:val="clear" w:color="auto" w:fill="auto"/>
          </w:tcPr>
          <w:p w:rsidR="00E76892" w:rsidRPr="00D15D57" w:rsidRDefault="00E76892" w:rsidP="00E76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1 940,38</w:t>
            </w:r>
          </w:p>
        </w:tc>
        <w:tc>
          <w:tcPr>
            <w:tcW w:w="1134" w:type="dxa"/>
            <w:shd w:val="clear" w:color="auto" w:fill="auto"/>
          </w:tcPr>
          <w:p w:rsidR="00E76892" w:rsidRPr="00D15D57" w:rsidRDefault="00E76892" w:rsidP="00E76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9 989,30</w:t>
            </w:r>
          </w:p>
        </w:tc>
        <w:tc>
          <w:tcPr>
            <w:tcW w:w="1134" w:type="dxa"/>
          </w:tcPr>
          <w:p w:rsidR="00E76892" w:rsidRPr="00D15D57" w:rsidRDefault="00E76892" w:rsidP="00E76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24 783,34</w:t>
            </w:r>
          </w:p>
        </w:tc>
        <w:tc>
          <w:tcPr>
            <w:tcW w:w="1134" w:type="dxa"/>
          </w:tcPr>
          <w:p w:rsidR="00E76892" w:rsidRPr="00D15D57" w:rsidRDefault="00E76892" w:rsidP="00E76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15 390,4</w:t>
            </w:r>
          </w:p>
        </w:tc>
        <w:tc>
          <w:tcPr>
            <w:tcW w:w="992" w:type="dxa"/>
          </w:tcPr>
          <w:p w:rsidR="00E76892" w:rsidRPr="00D15D57" w:rsidRDefault="00E76892" w:rsidP="00E76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11 882,4</w:t>
            </w:r>
          </w:p>
        </w:tc>
        <w:tc>
          <w:tcPr>
            <w:tcW w:w="994" w:type="dxa"/>
          </w:tcPr>
          <w:p w:rsidR="00E76892" w:rsidRPr="00D15D57" w:rsidRDefault="00E76892" w:rsidP="00E76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11 882,4</w:t>
            </w:r>
          </w:p>
        </w:tc>
      </w:tr>
      <w:tr w:rsidR="00E76892" w:rsidRPr="00801556" w:rsidTr="006F3655">
        <w:trPr>
          <w:trHeight w:val="262"/>
        </w:trPr>
        <w:tc>
          <w:tcPr>
            <w:tcW w:w="2551" w:type="dxa"/>
            <w:gridSpan w:val="2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федеральный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</w:t>
            </w:r>
          </w:p>
        </w:tc>
        <w:tc>
          <w:tcPr>
            <w:tcW w:w="1275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76892" w:rsidRPr="00801556" w:rsidTr="006F3655">
        <w:trPr>
          <w:trHeight w:val="262"/>
        </w:trPr>
        <w:tc>
          <w:tcPr>
            <w:tcW w:w="2551" w:type="dxa"/>
            <w:gridSpan w:val="2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7 171,64</w:t>
            </w:r>
          </w:p>
        </w:tc>
        <w:tc>
          <w:tcPr>
            <w:tcW w:w="1276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6 365,60</w:t>
            </w:r>
          </w:p>
        </w:tc>
        <w:tc>
          <w:tcPr>
            <w:tcW w:w="113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4 993,74</w:t>
            </w:r>
          </w:p>
        </w:tc>
        <w:tc>
          <w:tcPr>
            <w:tcW w:w="113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1 886,1</w:t>
            </w:r>
          </w:p>
        </w:tc>
        <w:tc>
          <w:tcPr>
            <w:tcW w:w="992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1 963,1</w:t>
            </w:r>
          </w:p>
        </w:tc>
        <w:tc>
          <w:tcPr>
            <w:tcW w:w="99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1 963,1</w:t>
            </w:r>
          </w:p>
        </w:tc>
      </w:tr>
      <w:tr w:rsidR="00E76892" w:rsidRPr="00801556" w:rsidTr="006F3655">
        <w:trPr>
          <w:trHeight w:val="262"/>
        </w:trPr>
        <w:tc>
          <w:tcPr>
            <w:tcW w:w="2551" w:type="dxa"/>
            <w:gridSpan w:val="2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 – всего: </w:t>
            </w:r>
          </w:p>
        </w:tc>
        <w:tc>
          <w:tcPr>
            <w:tcW w:w="1275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58 696,58</w:t>
            </w:r>
          </w:p>
        </w:tc>
        <w:tc>
          <w:tcPr>
            <w:tcW w:w="1276" w:type="dxa"/>
            <w:shd w:val="clear" w:color="auto" w:fill="auto"/>
          </w:tcPr>
          <w:p w:rsidR="00E76892" w:rsidRPr="00D15D57" w:rsidRDefault="00E76892" w:rsidP="00E76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E76892" w:rsidRPr="00D15D57" w:rsidRDefault="00E76892" w:rsidP="00E76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3 623,70</w:t>
            </w:r>
          </w:p>
        </w:tc>
        <w:tc>
          <w:tcPr>
            <w:tcW w:w="113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19 789,6</w:t>
            </w:r>
          </w:p>
        </w:tc>
        <w:tc>
          <w:tcPr>
            <w:tcW w:w="113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13 504,3</w:t>
            </w:r>
          </w:p>
        </w:tc>
        <w:tc>
          <w:tcPr>
            <w:tcW w:w="992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9 919,3</w:t>
            </w:r>
          </w:p>
        </w:tc>
        <w:tc>
          <w:tcPr>
            <w:tcW w:w="99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9 919,3</w:t>
            </w:r>
          </w:p>
        </w:tc>
      </w:tr>
      <w:tr w:rsidR="00E76892" w:rsidRPr="00801556" w:rsidTr="006F3655">
        <w:trPr>
          <w:trHeight w:val="262"/>
        </w:trPr>
        <w:tc>
          <w:tcPr>
            <w:tcW w:w="2551" w:type="dxa"/>
            <w:gridSpan w:val="2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том числе:</w:t>
            </w:r>
          </w:p>
        </w:tc>
        <w:tc>
          <w:tcPr>
            <w:tcW w:w="1275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76892" w:rsidRPr="00801556" w:rsidTr="006F3655">
        <w:trPr>
          <w:trHeight w:val="262"/>
        </w:trPr>
        <w:tc>
          <w:tcPr>
            <w:tcW w:w="2551" w:type="dxa"/>
            <w:gridSpan w:val="2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средства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бюджета района</w:t>
            </w:r>
          </w:p>
        </w:tc>
        <w:tc>
          <w:tcPr>
            <w:tcW w:w="1275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58 696,58</w:t>
            </w:r>
          </w:p>
        </w:tc>
        <w:tc>
          <w:tcPr>
            <w:tcW w:w="1276" w:type="dxa"/>
            <w:shd w:val="clear" w:color="auto" w:fill="auto"/>
          </w:tcPr>
          <w:p w:rsidR="00E76892" w:rsidRPr="00D15D57" w:rsidRDefault="00E76892" w:rsidP="00E76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E76892" w:rsidRPr="00D15D57" w:rsidRDefault="00E76892" w:rsidP="00E76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3 623,70</w:t>
            </w:r>
          </w:p>
        </w:tc>
        <w:tc>
          <w:tcPr>
            <w:tcW w:w="113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19 789,6</w:t>
            </w:r>
          </w:p>
        </w:tc>
        <w:tc>
          <w:tcPr>
            <w:tcW w:w="113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13 504,3</w:t>
            </w:r>
          </w:p>
        </w:tc>
        <w:tc>
          <w:tcPr>
            <w:tcW w:w="992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9 919,3</w:t>
            </w:r>
          </w:p>
        </w:tc>
        <w:tc>
          <w:tcPr>
            <w:tcW w:w="99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9 919,3</w:t>
            </w:r>
          </w:p>
        </w:tc>
      </w:tr>
      <w:tr w:rsidR="00E76892" w:rsidRPr="00801556" w:rsidTr="006F3655">
        <w:trPr>
          <w:trHeight w:val="262"/>
        </w:trPr>
        <w:tc>
          <w:tcPr>
            <w:tcW w:w="2551" w:type="dxa"/>
            <w:gridSpan w:val="2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средства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бюджета района на </w:t>
            </w:r>
            <w:proofErr w:type="spellStart"/>
            <w:r w:rsidRPr="00801556">
              <w:rPr>
                <w:rFonts w:ascii="Times New Roman" w:eastAsia="Calibri" w:hAnsi="Times New Roman" w:cs="Times New Roman"/>
              </w:rPr>
              <w:t>софинансирование</w:t>
            </w:r>
            <w:proofErr w:type="spellEnd"/>
            <w:r w:rsidRPr="00801556">
              <w:rPr>
                <w:rFonts w:ascii="Times New Roman" w:eastAsia="Calibri" w:hAnsi="Times New Roman" w:cs="Times New Roman"/>
              </w:rPr>
              <w:t xml:space="preserve"> расходов за счет средств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76892" w:rsidRPr="00801556" w:rsidTr="006F3655">
        <w:trPr>
          <w:trHeight w:val="262"/>
        </w:trPr>
        <w:tc>
          <w:tcPr>
            <w:tcW w:w="2551" w:type="dxa"/>
            <w:gridSpan w:val="2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средства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бюджета района на </w:t>
            </w:r>
            <w:proofErr w:type="spellStart"/>
            <w:r w:rsidRPr="00801556">
              <w:rPr>
                <w:rFonts w:ascii="Times New Roman" w:eastAsia="Calibri" w:hAnsi="Times New Roman" w:cs="Times New Roman"/>
              </w:rPr>
              <w:t>софинансирование</w:t>
            </w:r>
            <w:proofErr w:type="spellEnd"/>
            <w:r w:rsidRPr="00801556">
              <w:rPr>
                <w:rFonts w:ascii="Times New Roman" w:eastAsia="Calibri" w:hAnsi="Times New Roman" w:cs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76892" w:rsidRPr="00801556" w:rsidTr="006F3655">
        <w:trPr>
          <w:trHeight w:val="262"/>
        </w:trPr>
        <w:tc>
          <w:tcPr>
            <w:tcW w:w="2551" w:type="dxa"/>
            <w:gridSpan w:val="2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привлеченные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средства</w:t>
            </w:r>
          </w:p>
        </w:tc>
        <w:tc>
          <w:tcPr>
            <w:tcW w:w="1275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76892" w:rsidRPr="00801556" w:rsidTr="006F3655">
        <w:trPr>
          <w:trHeight w:val="262"/>
        </w:trPr>
        <w:tc>
          <w:tcPr>
            <w:tcW w:w="2551" w:type="dxa"/>
            <w:gridSpan w:val="2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сельских поселений района</w:t>
            </w:r>
          </w:p>
        </w:tc>
        <w:tc>
          <w:tcPr>
            <w:tcW w:w="1275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76892" w:rsidRPr="00801556" w:rsidTr="006F3655">
        <w:trPr>
          <w:trHeight w:val="262"/>
        </w:trPr>
        <w:tc>
          <w:tcPr>
            <w:tcW w:w="4536" w:type="dxa"/>
            <w:gridSpan w:val="3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76892" w:rsidRPr="00801556" w:rsidTr="006F3655">
        <w:trPr>
          <w:trHeight w:val="262"/>
        </w:trPr>
        <w:tc>
          <w:tcPr>
            <w:tcW w:w="4536" w:type="dxa"/>
            <w:gridSpan w:val="3"/>
            <w:vMerge w:val="restart"/>
            <w:shd w:val="clear" w:color="auto" w:fill="auto"/>
          </w:tcPr>
          <w:p w:rsidR="00E76892" w:rsidRPr="00801556" w:rsidRDefault="00E76892" w:rsidP="00E76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Ответственный исполнитель: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1556">
              <w:rPr>
                <w:rFonts w:ascii="Times New Roman" w:eastAsia="Calibri" w:hAnsi="Times New Roman" w:cs="Times New Roman"/>
              </w:rPr>
              <w:t>администрация Ханты-Мансийского района (комитет экономической политики администрации Ханты-Мансийского района)</w:t>
            </w: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всего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76892" w:rsidRPr="00801556" w:rsidTr="006F3655">
        <w:trPr>
          <w:trHeight w:val="262"/>
        </w:trPr>
        <w:tc>
          <w:tcPr>
            <w:tcW w:w="4536" w:type="dxa"/>
            <w:gridSpan w:val="3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федеральный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</w:t>
            </w:r>
          </w:p>
        </w:tc>
        <w:tc>
          <w:tcPr>
            <w:tcW w:w="1275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76892" w:rsidRPr="00801556" w:rsidTr="006F3655">
        <w:trPr>
          <w:trHeight w:val="262"/>
        </w:trPr>
        <w:tc>
          <w:tcPr>
            <w:tcW w:w="4536" w:type="dxa"/>
            <w:gridSpan w:val="3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76892" w:rsidRPr="00801556" w:rsidTr="006F3655">
        <w:trPr>
          <w:trHeight w:val="262"/>
        </w:trPr>
        <w:tc>
          <w:tcPr>
            <w:tcW w:w="4536" w:type="dxa"/>
            <w:gridSpan w:val="3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 – всего: </w:t>
            </w:r>
          </w:p>
        </w:tc>
        <w:tc>
          <w:tcPr>
            <w:tcW w:w="1275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76892" w:rsidRPr="00801556" w:rsidTr="006F3655">
        <w:trPr>
          <w:trHeight w:val="262"/>
        </w:trPr>
        <w:tc>
          <w:tcPr>
            <w:tcW w:w="4536" w:type="dxa"/>
            <w:gridSpan w:val="3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том числе:</w:t>
            </w:r>
          </w:p>
        </w:tc>
        <w:tc>
          <w:tcPr>
            <w:tcW w:w="1275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E76892" w:rsidRPr="00801556" w:rsidRDefault="00E76892" w:rsidP="00E76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76892" w:rsidRPr="00801556" w:rsidTr="006F3655">
        <w:trPr>
          <w:trHeight w:val="262"/>
        </w:trPr>
        <w:tc>
          <w:tcPr>
            <w:tcW w:w="4536" w:type="dxa"/>
            <w:gridSpan w:val="3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средства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бюджета района</w:t>
            </w:r>
          </w:p>
        </w:tc>
        <w:tc>
          <w:tcPr>
            <w:tcW w:w="1275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76892" w:rsidRPr="00801556" w:rsidTr="006F3655">
        <w:trPr>
          <w:trHeight w:val="262"/>
        </w:trPr>
        <w:tc>
          <w:tcPr>
            <w:tcW w:w="4536" w:type="dxa"/>
            <w:gridSpan w:val="3"/>
            <w:vMerge w:val="restart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Соисполнитель 1: </w:t>
            </w:r>
            <w:r w:rsidRPr="00801556">
              <w:rPr>
                <w:rFonts w:ascii="Times New Roman" w:eastAsia="Calibri" w:hAnsi="Times New Roman" w:cs="Times New Roman"/>
              </w:rPr>
              <w:t>администрация Ханты-Мансийского района (управление по учету и отчетности)</w:t>
            </w: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всего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6 863,30</w:t>
            </w:r>
          </w:p>
        </w:tc>
        <w:tc>
          <w:tcPr>
            <w:tcW w:w="1276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1 514,1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1 307,9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1 347,1</w:t>
            </w:r>
          </w:p>
        </w:tc>
        <w:tc>
          <w:tcPr>
            <w:tcW w:w="992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1 347,1</w:t>
            </w:r>
          </w:p>
        </w:tc>
        <w:tc>
          <w:tcPr>
            <w:tcW w:w="99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1 347,1</w:t>
            </w:r>
          </w:p>
        </w:tc>
      </w:tr>
      <w:tr w:rsidR="00E76892" w:rsidRPr="00801556" w:rsidTr="006F3655">
        <w:trPr>
          <w:trHeight w:val="262"/>
        </w:trPr>
        <w:tc>
          <w:tcPr>
            <w:tcW w:w="4536" w:type="dxa"/>
            <w:gridSpan w:val="3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федеральный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</w:t>
            </w:r>
          </w:p>
        </w:tc>
        <w:tc>
          <w:tcPr>
            <w:tcW w:w="1275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E76892" w:rsidRPr="00801556" w:rsidTr="006F3655">
        <w:trPr>
          <w:trHeight w:val="262"/>
        </w:trPr>
        <w:tc>
          <w:tcPr>
            <w:tcW w:w="4536" w:type="dxa"/>
            <w:gridSpan w:val="3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6 863,30 </w:t>
            </w:r>
          </w:p>
        </w:tc>
        <w:tc>
          <w:tcPr>
            <w:tcW w:w="1276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1 514,1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1 307,9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1 347,1</w:t>
            </w:r>
          </w:p>
        </w:tc>
        <w:tc>
          <w:tcPr>
            <w:tcW w:w="992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1 347,1</w:t>
            </w:r>
          </w:p>
        </w:tc>
        <w:tc>
          <w:tcPr>
            <w:tcW w:w="99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1 347,1</w:t>
            </w:r>
          </w:p>
        </w:tc>
      </w:tr>
      <w:tr w:rsidR="00E76892" w:rsidRPr="00801556" w:rsidTr="006F3655">
        <w:trPr>
          <w:trHeight w:val="262"/>
        </w:trPr>
        <w:tc>
          <w:tcPr>
            <w:tcW w:w="4536" w:type="dxa"/>
            <w:gridSpan w:val="3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 – всего: </w:t>
            </w:r>
          </w:p>
        </w:tc>
        <w:tc>
          <w:tcPr>
            <w:tcW w:w="1275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76892" w:rsidRPr="00801556" w:rsidTr="006F3655">
        <w:trPr>
          <w:trHeight w:val="262"/>
        </w:trPr>
        <w:tc>
          <w:tcPr>
            <w:tcW w:w="4536" w:type="dxa"/>
            <w:gridSpan w:val="3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том числе:</w:t>
            </w:r>
          </w:p>
        </w:tc>
        <w:tc>
          <w:tcPr>
            <w:tcW w:w="1275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76892" w:rsidRPr="00801556" w:rsidTr="006F3655">
        <w:trPr>
          <w:trHeight w:val="262"/>
        </w:trPr>
        <w:tc>
          <w:tcPr>
            <w:tcW w:w="4536" w:type="dxa"/>
            <w:gridSpan w:val="3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средства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бюджета района</w:t>
            </w:r>
          </w:p>
        </w:tc>
        <w:tc>
          <w:tcPr>
            <w:tcW w:w="1275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76892" w:rsidRPr="00801556" w:rsidTr="006F3655">
        <w:trPr>
          <w:trHeight w:val="262"/>
        </w:trPr>
        <w:tc>
          <w:tcPr>
            <w:tcW w:w="4536" w:type="dxa"/>
            <w:gridSpan w:val="3"/>
            <w:vMerge w:val="restart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Соисполнитель 2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01556">
              <w:rPr>
                <w:rFonts w:ascii="Times New Roman" w:hAnsi="Times New Roman" w:cs="Times New Roman"/>
              </w:rPr>
              <w:t>администрация Ханты-Мансийского района (МАУ «Организационно-методический центр»)</w:t>
            </w: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всего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55 426,60</w:t>
            </w:r>
          </w:p>
        </w:tc>
        <w:tc>
          <w:tcPr>
            <w:tcW w:w="1276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735,8</w:t>
            </w:r>
          </w:p>
        </w:tc>
        <w:tc>
          <w:tcPr>
            <w:tcW w:w="1134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1 891,6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17 685,30</w:t>
            </w: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14 043,3</w:t>
            </w:r>
          </w:p>
        </w:tc>
        <w:tc>
          <w:tcPr>
            <w:tcW w:w="992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10 535,3</w:t>
            </w:r>
          </w:p>
        </w:tc>
        <w:tc>
          <w:tcPr>
            <w:tcW w:w="99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10 535,3</w:t>
            </w:r>
          </w:p>
        </w:tc>
      </w:tr>
      <w:tr w:rsidR="00E76892" w:rsidRPr="00801556" w:rsidTr="006F3655">
        <w:trPr>
          <w:trHeight w:val="262"/>
        </w:trPr>
        <w:tc>
          <w:tcPr>
            <w:tcW w:w="4536" w:type="dxa"/>
            <w:gridSpan w:val="3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федеральный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</w:t>
            </w:r>
          </w:p>
        </w:tc>
        <w:tc>
          <w:tcPr>
            <w:tcW w:w="1275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4" w:type="dxa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76892" w:rsidRPr="00801556" w:rsidTr="006F3655">
        <w:trPr>
          <w:trHeight w:val="262"/>
        </w:trPr>
        <w:tc>
          <w:tcPr>
            <w:tcW w:w="4536" w:type="dxa"/>
            <w:gridSpan w:val="3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E76892" w:rsidRPr="00D15D57" w:rsidRDefault="00E76892" w:rsidP="00E76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1 771,00</w:t>
            </w:r>
          </w:p>
        </w:tc>
        <w:tc>
          <w:tcPr>
            <w:tcW w:w="1276" w:type="dxa"/>
            <w:shd w:val="clear" w:color="auto" w:fill="auto"/>
          </w:tcPr>
          <w:p w:rsidR="00E76892" w:rsidRPr="00D15D57" w:rsidRDefault="00E76892" w:rsidP="00E76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6892" w:rsidRPr="00D15D57" w:rsidRDefault="00E76892" w:rsidP="00E76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D15D57" w:rsidRDefault="00E76892" w:rsidP="00E76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539,00</w:t>
            </w:r>
          </w:p>
        </w:tc>
        <w:tc>
          <w:tcPr>
            <w:tcW w:w="992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616,00</w:t>
            </w:r>
          </w:p>
        </w:tc>
        <w:tc>
          <w:tcPr>
            <w:tcW w:w="99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616,0</w:t>
            </w:r>
          </w:p>
        </w:tc>
      </w:tr>
      <w:tr w:rsidR="00E76892" w:rsidRPr="00801556" w:rsidTr="006F3655">
        <w:trPr>
          <w:trHeight w:val="262"/>
        </w:trPr>
        <w:tc>
          <w:tcPr>
            <w:tcW w:w="4536" w:type="dxa"/>
            <w:gridSpan w:val="3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 – всего: </w:t>
            </w:r>
          </w:p>
        </w:tc>
        <w:tc>
          <w:tcPr>
            <w:tcW w:w="1275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53 655,60</w:t>
            </w:r>
          </w:p>
        </w:tc>
        <w:tc>
          <w:tcPr>
            <w:tcW w:w="1276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735,80</w:t>
            </w:r>
          </w:p>
        </w:tc>
        <w:tc>
          <w:tcPr>
            <w:tcW w:w="1134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1 891,60</w:t>
            </w:r>
          </w:p>
        </w:tc>
        <w:tc>
          <w:tcPr>
            <w:tcW w:w="113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17 685,30</w:t>
            </w:r>
          </w:p>
        </w:tc>
        <w:tc>
          <w:tcPr>
            <w:tcW w:w="113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13 504,3</w:t>
            </w:r>
          </w:p>
        </w:tc>
        <w:tc>
          <w:tcPr>
            <w:tcW w:w="992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9 919,3</w:t>
            </w:r>
          </w:p>
        </w:tc>
        <w:tc>
          <w:tcPr>
            <w:tcW w:w="99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9 919,3</w:t>
            </w:r>
          </w:p>
        </w:tc>
      </w:tr>
      <w:tr w:rsidR="00E76892" w:rsidRPr="00801556" w:rsidTr="006F3655">
        <w:trPr>
          <w:trHeight w:val="262"/>
        </w:trPr>
        <w:tc>
          <w:tcPr>
            <w:tcW w:w="4536" w:type="dxa"/>
            <w:gridSpan w:val="3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том числе:</w:t>
            </w:r>
          </w:p>
        </w:tc>
        <w:tc>
          <w:tcPr>
            <w:tcW w:w="1275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76892" w:rsidRPr="00801556" w:rsidTr="006F3655">
        <w:trPr>
          <w:trHeight w:val="262"/>
        </w:trPr>
        <w:tc>
          <w:tcPr>
            <w:tcW w:w="4536" w:type="dxa"/>
            <w:gridSpan w:val="3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средства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бюджета района</w:t>
            </w:r>
          </w:p>
        </w:tc>
        <w:tc>
          <w:tcPr>
            <w:tcW w:w="1275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53 655,60</w:t>
            </w:r>
          </w:p>
        </w:tc>
        <w:tc>
          <w:tcPr>
            <w:tcW w:w="1276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735,80</w:t>
            </w:r>
          </w:p>
        </w:tc>
        <w:tc>
          <w:tcPr>
            <w:tcW w:w="1134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1 891,60</w:t>
            </w:r>
          </w:p>
        </w:tc>
        <w:tc>
          <w:tcPr>
            <w:tcW w:w="113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17 685,30</w:t>
            </w:r>
          </w:p>
        </w:tc>
        <w:tc>
          <w:tcPr>
            <w:tcW w:w="113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13 504,3</w:t>
            </w:r>
          </w:p>
        </w:tc>
        <w:tc>
          <w:tcPr>
            <w:tcW w:w="992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9 919,3</w:t>
            </w:r>
          </w:p>
        </w:tc>
        <w:tc>
          <w:tcPr>
            <w:tcW w:w="99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9 919,3</w:t>
            </w:r>
          </w:p>
        </w:tc>
      </w:tr>
      <w:tr w:rsidR="00E76892" w:rsidRPr="00801556" w:rsidTr="006F3655">
        <w:trPr>
          <w:trHeight w:val="262"/>
        </w:trPr>
        <w:tc>
          <w:tcPr>
            <w:tcW w:w="4536" w:type="dxa"/>
            <w:gridSpan w:val="3"/>
            <w:vMerge w:val="restart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Соисполнитель 3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r w:rsidRPr="00801556">
              <w:rPr>
                <w:rFonts w:ascii="Times New Roman" w:eastAsia="Calibri" w:hAnsi="Times New Roman" w:cs="Times New Roman"/>
              </w:rPr>
              <w:t>комитет по финансам администрации района (сельские поселения)</w:t>
            </w: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всего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E76892" w:rsidRPr="00D15D57" w:rsidRDefault="00CE07C3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13 578,32</w:t>
            </w:r>
          </w:p>
        </w:tc>
        <w:tc>
          <w:tcPr>
            <w:tcW w:w="1276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1 204,58</w:t>
            </w:r>
          </w:p>
        </w:tc>
        <w:tc>
          <w:tcPr>
            <w:tcW w:w="1134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 xml:space="preserve">6 583,6   </w:t>
            </w:r>
          </w:p>
        </w:tc>
        <w:tc>
          <w:tcPr>
            <w:tcW w:w="1134" w:type="dxa"/>
          </w:tcPr>
          <w:p w:rsidR="00E76892" w:rsidRPr="00D15D57" w:rsidRDefault="00CE07C3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5 790,14</w:t>
            </w:r>
          </w:p>
        </w:tc>
        <w:tc>
          <w:tcPr>
            <w:tcW w:w="113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76892" w:rsidRPr="00801556" w:rsidTr="006F3655">
        <w:trPr>
          <w:trHeight w:val="262"/>
        </w:trPr>
        <w:tc>
          <w:tcPr>
            <w:tcW w:w="4536" w:type="dxa"/>
            <w:gridSpan w:val="3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федеральный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</w:t>
            </w:r>
          </w:p>
        </w:tc>
        <w:tc>
          <w:tcPr>
            <w:tcW w:w="1275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76892" w:rsidRPr="00801556" w:rsidTr="006F3655">
        <w:trPr>
          <w:trHeight w:val="262"/>
        </w:trPr>
        <w:tc>
          <w:tcPr>
            <w:tcW w:w="4536" w:type="dxa"/>
            <w:gridSpan w:val="3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E76892" w:rsidRPr="00D15D57" w:rsidRDefault="00CE07C3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8 537,34</w:t>
            </w:r>
          </w:p>
        </w:tc>
        <w:tc>
          <w:tcPr>
            <w:tcW w:w="1276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4 851,5</w:t>
            </w:r>
          </w:p>
        </w:tc>
        <w:tc>
          <w:tcPr>
            <w:tcW w:w="1134" w:type="dxa"/>
          </w:tcPr>
          <w:p w:rsidR="00E76892" w:rsidRPr="00D15D57" w:rsidRDefault="00CE07C3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3 685,84</w:t>
            </w:r>
          </w:p>
        </w:tc>
        <w:tc>
          <w:tcPr>
            <w:tcW w:w="113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76892" w:rsidRPr="00801556" w:rsidTr="006F3655">
        <w:trPr>
          <w:trHeight w:val="262"/>
        </w:trPr>
        <w:tc>
          <w:tcPr>
            <w:tcW w:w="4536" w:type="dxa"/>
            <w:gridSpan w:val="3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 – всего: </w:t>
            </w:r>
          </w:p>
        </w:tc>
        <w:tc>
          <w:tcPr>
            <w:tcW w:w="1275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5 040,9</w:t>
            </w: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1 204,58</w:t>
            </w:r>
          </w:p>
        </w:tc>
        <w:tc>
          <w:tcPr>
            <w:tcW w:w="1134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1 732,1</w:t>
            </w:r>
          </w:p>
        </w:tc>
        <w:tc>
          <w:tcPr>
            <w:tcW w:w="113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2 104,3</w:t>
            </w:r>
          </w:p>
        </w:tc>
        <w:tc>
          <w:tcPr>
            <w:tcW w:w="113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76892" w:rsidRPr="00801556" w:rsidTr="006F3655">
        <w:trPr>
          <w:trHeight w:val="262"/>
        </w:trPr>
        <w:tc>
          <w:tcPr>
            <w:tcW w:w="4536" w:type="dxa"/>
            <w:gridSpan w:val="3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том числе:</w:t>
            </w:r>
          </w:p>
        </w:tc>
        <w:tc>
          <w:tcPr>
            <w:tcW w:w="1275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76892" w:rsidRPr="00801556" w:rsidTr="006F3655">
        <w:trPr>
          <w:trHeight w:val="262"/>
        </w:trPr>
        <w:tc>
          <w:tcPr>
            <w:tcW w:w="4536" w:type="dxa"/>
            <w:gridSpan w:val="3"/>
            <w:vMerge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76892" w:rsidRPr="00801556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средства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бюджета района</w:t>
            </w:r>
          </w:p>
        </w:tc>
        <w:tc>
          <w:tcPr>
            <w:tcW w:w="1275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5 040,9</w:t>
            </w: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1 204,58</w:t>
            </w:r>
          </w:p>
        </w:tc>
        <w:tc>
          <w:tcPr>
            <w:tcW w:w="1134" w:type="dxa"/>
            <w:shd w:val="clear" w:color="auto" w:fill="auto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1 732,1</w:t>
            </w:r>
          </w:p>
        </w:tc>
        <w:tc>
          <w:tcPr>
            <w:tcW w:w="113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2 104,3</w:t>
            </w:r>
          </w:p>
        </w:tc>
        <w:tc>
          <w:tcPr>
            <w:tcW w:w="113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E76892" w:rsidRPr="00D15D57" w:rsidRDefault="00E76892" w:rsidP="00E7689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297F3F" w:rsidRDefault="00EA520C" w:rsidP="00EA520C">
      <w:pPr>
        <w:pStyle w:val="a8"/>
        <w:numPr>
          <w:ilvl w:val="0"/>
          <w:numId w:val="13"/>
        </w:numPr>
        <w:rPr>
          <w:sz w:val="28"/>
          <w:szCs w:val="28"/>
        </w:rPr>
      </w:pPr>
      <w:r w:rsidRPr="00EA520C">
        <w:rPr>
          <w:sz w:val="28"/>
          <w:szCs w:val="28"/>
        </w:rPr>
        <w:t>Опубликовать настоящее постановление в газете «Наш район</w:t>
      </w:r>
      <w:r>
        <w:rPr>
          <w:sz w:val="28"/>
          <w:szCs w:val="28"/>
        </w:rPr>
        <w:t>» и разместить на официальном сайте администрации Ханты-Мансийского района.</w:t>
      </w:r>
    </w:p>
    <w:p w:rsidR="00EA520C" w:rsidRDefault="00EA520C" w:rsidP="00EA520C">
      <w:pPr>
        <w:pStyle w:val="a8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возложить на заместителя главы района, курирующего деятельность комитета экономической политики</w:t>
      </w:r>
    </w:p>
    <w:p w:rsidR="00EA520C" w:rsidRDefault="00EA520C" w:rsidP="00EA520C">
      <w:pPr>
        <w:pStyle w:val="a8"/>
        <w:rPr>
          <w:sz w:val="28"/>
          <w:szCs w:val="28"/>
        </w:rPr>
      </w:pPr>
    </w:p>
    <w:p w:rsidR="00EA520C" w:rsidRPr="00EA520C" w:rsidRDefault="00EA520C" w:rsidP="00EA520C">
      <w:pPr>
        <w:pStyle w:val="a8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К.Р.Минулин</w:t>
      </w:r>
      <w:bookmarkStart w:id="0" w:name="_GoBack"/>
      <w:bookmarkEnd w:id="0"/>
    </w:p>
    <w:sectPr w:rsidR="00EA520C" w:rsidRPr="00EA520C" w:rsidSect="00F71F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9FB" w:rsidRDefault="00A359FB">
      <w:pPr>
        <w:spacing w:after="0" w:line="240" w:lineRule="auto"/>
      </w:pPr>
      <w:r>
        <w:separator/>
      </w:r>
    </w:p>
  </w:endnote>
  <w:endnote w:type="continuationSeparator" w:id="0">
    <w:p w:rsidR="00A359FB" w:rsidRDefault="00A3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9FB" w:rsidRDefault="00A359FB">
      <w:pPr>
        <w:spacing w:after="0" w:line="240" w:lineRule="auto"/>
      </w:pPr>
      <w:r>
        <w:separator/>
      </w:r>
    </w:p>
  </w:footnote>
  <w:footnote w:type="continuationSeparator" w:id="0">
    <w:p w:rsidR="00A359FB" w:rsidRDefault="00A3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7946921"/>
      <w:docPartObj>
        <w:docPartGallery w:val="Page Numbers (Top of Page)"/>
        <w:docPartUnique/>
      </w:docPartObj>
    </w:sdtPr>
    <w:sdtContent>
      <w:p w:rsidR="00A359FB" w:rsidRDefault="00A359F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20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359FB" w:rsidRDefault="00A359F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 w15:restartNumberingAfterBreak="0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4040D78"/>
    <w:multiLevelType w:val="hybridMultilevel"/>
    <w:tmpl w:val="1CCA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9" w15:restartNumberingAfterBreak="0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335E9A"/>
    <w:multiLevelType w:val="multilevel"/>
    <w:tmpl w:val="442EE3B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2" w15:restartNumberingAfterBreak="0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B8768CE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13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15"/>
  </w:num>
  <w:num w:numId="12">
    <w:abstractNumId w:val="9"/>
  </w:num>
  <w:num w:numId="13">
    <w:abstractNumId w:val="7"/>
  </w:num>
  <w:num w:numId="14">
    <w:abstractNumId w:val="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CF"/>
    <w:rsid w:val="00000055"/>
    <w:rsid w:val="000000C0"/>
    <w:rsid w:val="00001402"/>
    <w:rsid w:val="00001597"/>
    <w:rsid w:val="00001FE0"/>
    <w:rsid w:val="0000241B"/>
    <w:rsid w:val="0000273C"/>
    <w:rsid w:val="00002FE7"/>
    <w:rsid w:val="000035A9"/>
    <w:rsid w:val="00003BCC"/>
    <w:rsid w:val="00003F52"/>
    <w:rsid w:val="00004508"/>
    <w:rsid w:val="000048EE"/>
    <w:rsid w:val="00004B87"/>
    <w:rsid w:val="0000664E"/>
    <w:rsid w:val="00006F7C"/>
    <w:rsid w:val="00010629"/>
    <w:rsid w:val="00010D0A"/>
    <w:rsid w:val="0001137C"/>
    <w:rsid w:val="00012C15"/>
    <w:rsid w:val="00012E94"/>
    <w:rsid w:val="00013052"/>
    <w:rsid w:val="000133B0"/>
    <w:rsid w:val="00013400"/>
    <w:rsid w:val="0001405A"/>
    <w:rsid w:val="00014441"/>
    <w:rsid w:val="00015F58"/>
    <w:rsid w:val="000161DD"/>
    <w:rsid w:val="000179C4"/>
    <w:rsid w:val="00017C2C"/>
    <w:rsid w:val="000201D6"/>
    <w:rsid w:val="00020624"/>
    <w:rsid w:val="000208B0"/>
    <w:rsid w:val="00020F3A"/>
    <w:rsid w:val="00021384"/>
    <w:rsid w:val="000218C8"/>
    <w:rsid w:val="00024026"/>
    <w:rsid w:val="00025089"/>
    <w:rsid w:val="00025562"/>
    <w:rsid w:val="000279D6"/>
    <w:rsid w:val="00027B07"/>
    <w:rsid w:val="000303C1"/>
    <w:rsid w:val="00030547"/>
    <w:rsid w:val="00032135"/>
    <w:rsid w:val="00032C2F"/>
    <w:rsid w:val="000344F4"/>
    <w:rsid w:val="00035126"/>
    <w:rsid w:val="00035474"/>
    <w:rsid w:val="00035B3B"/>
    <w:rsid w:val="00041578"/>
    <w:rsid w:val="000421DD"/>
    <w:rsid w:val="00043B1A"/>
    <w:rsid w:val="00044628"/>
    <w:rsid w:val="00044793"/>
    <w:rsid w:val="00045524"/>
    <w:rsid w:val="00045FE2"/>
    <w:rsid w:val="000500A7"/>
    <w:rsid w:val="00050EF3"/>
    <w:rsid w:val="00051AD4"/>
    <w:rsid w:val="00052DE2"/>
    <w:rsid w:val="00052EE1"/>
    <w:rsid w:val="00053006"/>
    <w:rsid w:val="0005332F"/>
    <w:rsid w:val="00053721"/>
    <w:rsid w:val="00053E42"/>
    <w:rsid w:val="000562A2"/>
    <w:rsid w:val="00056C9E"/>
    <w:rsid w:val="00056E7D"/>
    <w:rsid w:val="000570E8"/>
    <w:rsid w:val="00061AEE"/>
    <w:rsid w:val="00061C8D"/>
    <w:rsid w:val="00061F0B"/>
    <w:rsid w:val="00062C30"/>
    <w:rsid w:val="00064E0B"/>
    <w:rsid w:val="0006537B"/>
    <w:rsid w:val="00070D0C"/>
    <w:rsid w:val="00072A2A"/>
    <w:rsid w:val="00073A9C"/>
    <w:rsid w:val="00073BBE"/>
    <w:rsid w:val="0007415A"/>
    <w:rsid w:val="00074288"/>
    <w:rsid w:val="00074995"/>
    <w:rsid w:val="00074CE5"/>
    <w:rsid w:val="00075226"/>
    <w:rsid w:val="0007530C"/>
    <w:rsid w:val="000756E1"/>
    <w:rsid w:val="00076C35"/>
    <w:rsid w:val="00076E5F"/>
    <w:rsid w:val="00076F10"/>
    <w:rsid w:val="00076F56"/>
    <w:rsid w:val="00077537"/>
    <w:rsid w:val="00077F49"/>
    <w:rsid w:val="0008239A"/>
    <w:rsid w:val="0008325B"/>
    <w:rsid w:val="000837E7"/>
    <w:rsid w:val="000848B0"/>
    <w:rsid w:val="000849A1"/>
    <w:rsid w:val="00084AF2"/>
    <w:rsid w:val="000851F3"/>
    <w:rsid w:val="00085466"/>
    <w:rsid w:val="00085FD2"/>
    <w:rsid w:val="00086194"/>
    <w:rsid w:val="000905D2"/>
    <w:rsid w:val="0009131D"/>
    <w:rsid w:val="000915CF"/>
    <w:rsid w:val="000916D9"/>
    <w:rsid w:val="000917AB"/>
    <w:rsid w:val="00092151"/>
    <w:rsid w:val="000926C0"/>
    <w:rsid w:val="00092CDD"/>
    <w:rsid w:val="000959E9"/>
    <w:rsid w:val="00096183"/>
    <w:rsid w:val="00096559"/>
    <w:rsid w:val="000966EF"/>
    <w:rsid w:val="000969A5"/>
    <w:rsid w:val="000973A2"/>
    <w:rsid w:val="000973BC"/>
    <w:rsid w:val="000A0BC4"/>
    <w:rsid w:val="000A2A1E"/>
    <w:rsid w:val="000A38A4"/>
    <w:rsid w:val="000A4CA7"/>
    <w:rsid w:val="000A501A"/>
    <w:rsid w:val="000A74B7"/>
    <w:rsid w:val="000B0AC3"/>
    <w:rsid w:val="000B0FD9"/>
    <w:rsid w:val="000B11A9"/>
    <w:rsid w:val="000B11E5"/>
    <w:rsid w:val="000B14EE"/>
    <w:rsid w:val="000B1521"/>
    <w:rsid w:val="000B152C"/>
    <w:rsid w:val="000B3BF4"/>
    <w:rsid w:val="000B41D0"/>
    <w:rsid w:val="000B42CC"/>
    <w:rsid w:val="000B5D9F"/>
    <w:rsid w:val="000B7837"/>
    <w:rsid w:val="000B798D"/>
    <w:rsid w:val="000B7E90"/>
    <w:rsid w:val="000C0E8A"/>
    <w:rsid w:val="000C16C9"/>
    <w:rsid w:val="000C17C1"/>
    <w:rsid w:val="000C2EB5"/>
    <w:rsid w:val="000C3A93"/>
    <w:rsid w:val="000C3C57"/>
    <w:rsid w:val="000C3DB8"/>
    <w:rsid w:val="000C40B1"/>
    <w:rsid w:val="000C44AB"/>
    <w:rsid w:val="000C4A3B"/>
    <w:rsid w:val="000C50DF"/>
    <w:rsid w:val="000C5CDF"/>
    <w:rsid w:val="000C5DEC"/>
    <w:rsid w:val="000C6299"/>
    <w:rsid w:val="000C72E7"/>
    <w:rsid w:val="000D0192"/>
    <w:rsid w:val="000D1B29"/>
    <w:rsid w:val="000D2A85"/>
    <w:rsid w:val="000D318F"/>
    <w:rsid w:val="000D48C3"/>
    <w:rsid w:val="000D54A7"/>
    <w:rsid w:val="000D5676"/>
    <w:rsid w:val="000D65E4"/>
    <w:rsid w:val="000D7083"/>
    <w:rsid w:val="000E043F"/>
    <w:rsid w:val="000E1347"/>
    <w:rsid w:val="000E25B1"/>
    <w:rsid w:val="000E2E3C"/>
    <w:rsid w:val="000E385D"/>
    <w:rsid w:val="000E38C7"/>
    <w:rsid w:val="000E404B"/>
    <w:rsid w:val="000E4466"/>
    <w:rsid w:val="000E4E43"/>
    <w:rsid w:val="000E4FC2"/>
    <w:rsid w:val="000E558B"/>
    <w:rsid w:val="000E68B6"/>
    <w:rsid w:val="000E6F69"/>
    <w:rsid w:val="000E7966"/>
    <w:rsid w:val="000E7D0C"/>
    <w:rsid w:val="000F0063"/>
    <w:rsid w:val="000F120C"/>
    <w:rsid w:val="000F1ABF"/>
    <w:rsid w:val="000F22A7"/>
    <w:rsid w:val="000F3614"/>
    <w:rsid w:val="000F4205"/>
    <w:rsid w:val="000F5C15"/>
    <w:rsid w:val="000F763A"/>
    <w:rsid w:val="00100CF8"/>
    <w:rsid w:val="00100F8C"/>
    <w:rsid w:val="001012C5"/>
    <w:rsid w:val="00102B5A"/>
    <w:rsid w:val="001036A5"/>
    <w:rsid w:val="00103CDF"/>
    <w:rsid w:val="00104067"/>
    <w:rsid w:val="00104FE0"/>
    <w:rsid w:val="0010538C"/>
    <w:rsid w:val="00105DEC"/>
    <w:rsid w:val="001070C9"/>
    <w:rsid w:val="00107191"/>
    <w:rsid w:val="00110100"/>
    <w:rsid w:val="00110A2E"/>
    <w:rsid w:val="0011143E"/>
    <w:rsid w:val="00112C40"/>
    <w:rsid w:val="00113764"/>
    <w:rsid w:val="001144E1"/>
    <w:rsid w:val="0011497E"/>
    <w:rsid w:val="00114CEC"/>
    <w:rsid w:val="00114E8E"/>
    <w:rsid w:val="00115C23"/>
    <w:rsid w:val="0011646A"/>
    <w:rsid w:val="00120631"/>
    <w:rsid w:val="0012372B"/>
    <w:rsid w:val="00125188"/>
    <w:rsid w:val="00125BE2"/>
    <w:rsid w:val="00127C7D"/>
    <w:rsid w:val="00127CA1"/>
    <w:rsid w:val="00130CE7"/>
    <w:rsid w:val="00132971"/>
    <w:rsid w:val="0013401C"/>
    <w:rsid w:val="0013469F"/>
    <w:rsid w:val="00134F94"/>
    <w:rsid w:val="001360E5"/>
    <w:rsid w:val="00140035"/>
    <w:rsid w:val="001409D5"/>
    <w:rsid w:val="0014131C"/>
    <w:rsid w:val="0014155D"/>
    <w:rsid w:val="00141BC4"/>
    <w:rsid w:val="00143934"/>
    <w:rsid w:val="00144374"/>
    <w:rsid w:val="001444BF"/>
    <w:rsid w:val="0014487D"/>
    <w:rsid w:val="00144C02"/>
    <w:rsid w:val="00144E60"/>
    <w:rsid w:val="00145402"/>
    <w:rsid w:val="00145C61"/>
    <w:rsid w:val="001465E8"/>
    <w:rsid w:val="001467B4"/>
    <w:rsid w:val="00147620"/>
    <w:rsid w:val="00147C50"/>
    <w:rsid w:val="00151A34"/>
    <w:rsid w:val="00151A54"/>
    <w:rsid w:val="00152644"/>
    <w:rsid w:val="00154664"/>
    <w:rsid w:val="00154B19"/>
    <w:rsid w:val="00154F6E"/>
    <w:rsid w:val="0015503F"/>
    <w:rsid w:val="00157AD9"/>
    <w:rsid w:val="001616FF"/>
    <w:rsid w:val="00161A08"/>
    <w:rsid w:val="00162124"/>
    <w:rsid w:val="00162132"/>
    <w:rsid w:val="00163029"/>
    <w:rsid w:val="001642BD"/>
    <w:rsid w:val="001648FD"/>
    <w:rsid w:val="001649AA"/>
    <w:rsid w:val="001664BB"/>
    <w:rsid w:val="0016724F"/>
    <w:rsid w:val="001707AB"/>
    <w:rsid w:val="001722EF"/>
    <w:rsid w:val="001728E0"/>
    <w:rsid w:val="00173CC8"/>
    <w:rsid w:val="001744B3"/>
    <w:rsid w:val="0017478B"/>
    <w:rsid w:val="001753B5"/>
    <w:rsid w:val="00175A9F"/>
    <w:rsid w:val="001760CA"/>
    <w:rsid w:val="0018048E"/>
    <w:rsid w:val="001813FF"/>
    <w:rsid w:val="001818E7"/>
    <w:rsid w:val="001819B4"/>
    <w:rsid w:val="0018314F"/>
    <w:rsid w:val="00183A57"/>
    <w:rsid w:val="001841C7"/>
    <w:rsid w:val="00184FE8"/>
    <w:rsid w:val="0018767D"/>
    <w:rsid w:val="001903E6"/>
    <w:rsid w:val="001934F6"/>
    <w:rsid w:val="001935ED"/>
    <w:rsid w:val="00194511"/>
    <w:rsid w:val="00194B44"/>
    <w:rsid w:val="0019510B"/>
    <w:rsid w:val="00195952"/>
    <w:rsid w:val="00195EF0"/>
    <w:rsid w:val="001A1872"/>
    <w:rsid w:val="001A2217"/>
    <w:rsid w:val="001A2284"/>
    <w:rsid w:val="001A3058"/>
    <w:rsid w:val="001A3C7C"/>
    <w:rsid w:val="001A43F4"/>
    <w:rsid w:val="001A5C77"/>
    <w:rsid w:val="001A7A9A"/>
    <w:rsid w:val="001B18D6"/>
    <w:rsid w:val="001B2487"/>
    <w:rsid w:val="001B3EF9"/>
    <w:rsid w:val="001B5832"/>
    <w:rsid w:val="001B6B8F"/>
    <w:rsid w:val="001B6CED"/>
    <w:rsid w:val="001B6D86"/>
    <w:rsid w:val="001B7F4D"/>
    <w:rsid w:val="001B7FDD"/>
    <w:rsid w:val="001C02E1"/>
    <w:rsid w:val="001C42B5"/>
    <w:rsid w:val="001C503A"/>
    <w:rsid w:val="001C5DC9"/>
    <w:rsid w:val="001C61E9"/>
    <w:rsid w:val="001C64D5"/>
    <w:rsid w:val="001C7CB4"/>
    <w:rsid w:val="001D02A2"/>
    <w:rsid w:val="001D054B"/>
    <w:rsid w:val="001D14CF"/>
    <w:rsid w:val="001D1949"/>
    <w:rsid w:val="001D1D9E"/>
    <w:rsid w:val="001D2D8B"/>
    <w:rsid w:val="001D3B0B"/>
    <w:rsid w:val="001D4197"/>
    <w:rsid w:val="001D6357"/>
    <w:rsid w:val="001D6695"/>
    <w:rsid w:val="001D7552"/>
    <w:rsid w:val="001D7B57"/>
    <w:rsid w:val="001E09B7"/>
    <w:rsid w:val="001E4992"/>
    <w:rsid w:val="001E4A82"/>
    <w:rsid w:val="001E4F56"/>
    <w:rsid w:val="001E555B"/>
    <w:rsid w:val="001E6025"/>
    <w:rsid w:val="001E618D"/>
    <w:rsid w:val="001E62CF"/>
    <w:rsid w:val="001E6361"/>
    <w:rsid w:val="001E7299"/>
    <w:rsid w:val="001E755A"/>
    <w:rsid w:val="001E76B6"/>
    <w:rsid w:val="001F0243"/>
    <w:rsid w:val="001F0546"/>
    <w:rsid w:val="001F20A8"/>
    <w:rsid w:val="001F281D"/>
    <w:rsid w:val="001F2E9D"/>
    <w:rsid w:val="001F2F34"/>
    <w:rsid w:val="001F3B9D"/>
    <w:rsid w:val="001F3C0E"/>
    <w:rsid w:val="001F4863"/>
    <w:rsid w:val="001F49B0"/>
    <w:rsid w:val="001F4B4E"/>
    <w:rsid w:val="001F4E51"/>
    <w:rsid w:val="001F67AB"/>
    <w:rsid w:val="001F79E8"/>
    <w:rsid w:val="00203D61"/>
    <w:rsid w:val="00204089"/>
    <w:rsid w:val="0020490F"/>
    <w:rsid w:val="002058A8"/>
    <w:rsid w:val="00205E70"/>
    <w:rsid w:val="002061DD"/>
    <w:rsid w:val="0020678E"/>
    <w:rsid w:val="002072BE"/>
    <w:rsid w:val="002078CB"/>
    <w:rsid w:val="002102EC"/>
    <w:rsid w:val="00210A9D"/>
    <w:rsid w:val="00210F90"/>
    <w:rsid w:val="002112DC"/>
    <w:rsid w:val="0021295B"/>
    <w:rsid w:val="002130DB"/>
    <w:rsid w:val="00213863"/>
    <w:rsid w:val="00216777"/>
    <w:rsid w:val="002207E0"/>
    <w:rsid w:val="002220E8"/>
    <w:rsid w:val="00222F17"/>
    <w:rsid w:val="002234FA"/>
    <w:rsid w:val="002261AA"/>
    <w:rsid w:val="00227001"/>
    <w:rsid w:val="0022761C"/>
    <w:rsid w:val="00230C84"/>
    <w:rsid w:val="00233711"/>
    <w:rsid w:val="00234510"/>
    <w:rsid w:val="002372F2"/>
    <w:rsid w:val="002373EE"/>
    <w:rsid w:val="00237487"/>
    <w:rsid w:val="00240D96"/>
    <w:rsid w:val="002413C0"/>
    <w:rsid w:val="002429C0"/>
    <w:rsid w:val="002431A6"/>
    <w:rsid w:val="002431DE"/>
    <w:rsid w:val="00243936"/>
    <w:rsid w:val="002448C6"/>
    <w:rsid w:val="0024505C"/>
    <w:rsid w:val="002458BF"/>
    <w:rsid w:val="00245FD3"/>
    <w:rsid w:val="00246A9D"/>
    <w:rsid w:val="00246C40"/>
    <w:rsid w:val="00246C8F"/>
    <w:rsid w:val="00251442"/>
    <w:rsid w:val="00252970"/>
    <w:rsid w:val="00253510"/>
    <w:rsid w:val="0025463A"/>
    <w:rsid w:val="00254A25"/>
    <w:rsid w:val="00255254"/>
    <w:rsid w:val="0025618C"/>
    <w:rsid w:val="0025624C"/>
    <w:rsid w:val="0025686C"/>
    <w:rsid w:val="00256874"/>
    <w:rsid w:val="00257E35"/>
    <w:rsid w:val="00260D50"/>
    <w:rsid w:val="00260FA9"/>
    <w:rsid w:val="00261EDE"/>
    <w:rsid w:val="0026276D"/>
    <w:rsid w:val="00263979"/>
    <w:rsid w:val="00264143"/>
    <w:rsid w:val="0026414B"/>
    <w:rsid w:val="00272454"/>
    <w:rsid w:val="002731C3"/>
    <w:rsid w:val="0027392E"/>
    <w:rsid w:val="00273E32"/>
    <w:rsid w:val="00273E6E"/>
    <w:rsid w:val="00274629"/>
    <w:rsid w:val="00274AF6"/>
    <w:rsid w:val="0027643A"/>
    <w:rsid w:val="00276B92"/>
    <w:rsid w:val="00276E1E"/>
    <w:rsid w:val="0027792D"/>
    <w:rsid w:val="00277C71"/>
    <w:rsid w:val="002800F6"/>
    <w:rsid w:val="002804F3"/>
    <w:rsid w:val="00283894"/>
    <w:rsid w:val="00285444"/>
    <w:rsid w:val="00285504"/>
    <w:rsid w:val="00285ADE"/>
    <w:rsid w:val="00285F0E"/>
    <w:rsid w:val="00286A9F"/>
    <w:rsid w:val="00287B05"/>
    <w:rsid w:val="00287C1E"/>
    <w:rsid w:val="002900C0"/>
    <w:rsid w:val="00290DA9"/>
    <w:rsid w:val="0029196A"/>
    <w:rsid w:val="00293696"/>
    <w:rsid w:val="00294F62"/>
    <w:rsid w:val="002952DA"/>
    <w:rsid w:val="0029537A"/>
    <w:rsid w:val="002962F5"/>
    <w:rsid w:val="00297541"/>
    <w:rsid w:val="00297A50"/>
    <w:rsid w:val="00297F3F"/>
    <w:rsid w:val="002A0446"/>
    <w:rsid w:val="002A0BE8"/>
    <w:rsid w:val="002A0D2F"/>
    <w:rsid w:val="002A133F"/>
    <w:rsid w:val="002A52F5"/>
    <w:rsid w:val="002A6131"/>
    <w:rsid w:val="002A6F46"/>
    <w:rsid w:val="002A71FD"/>
    <w:rsid w:val="002B0E11"/>
    <w:rsid w:val="002B1BF6"/>
    <w:rsid w:val="002B1D28"/>
    <w:rsid w:val="002B24DF"/>
    <w:rsid w:val="002B2811"/>
    <w:rsid w:val="002B284F"/>
    <w:rsid w:val="002B3A18"/>
    <w:rsid w:val="002B444B"/>
    <w:rsid w:val="002B4AC0"/>
    <w:rsid w:val="002B748E"/>
    <w:rsid w:val="002B7D81"/>
    <w:rsid w:val="002C12FA"/>
    <w:rsid w:val="002C1D87"/>
    <w:rsid w:val="002C4FCC"/>
    <w:rsid w:val="002C5908"/>
    <w:rsid w:val="002C6716"/>
    <w:rsid w:val="002D184C"/>
    <w:rsid w:val="002D2401"/>
    <w:rsid w:val="002D33EE"/>
    <w:rsid w:val="002D351B"/>
    <w:rsid w:val="002D3AB9"/>
    <w:rsid w:val="002D428D"/>
    <w:rsid w:val="002D42A1"/>
    <w:rsid w:val="002D473E"/>
    <w:rsid w:val="002D581B"/>
    <w:rsid w:val="002D59B1"/>
    <w:rsid w:val="002D6646"/>
    <w:rsid w:val="002D71DD"/>
    <w:rsid w:val="002E0930"/>
    <w:rsid w:val="002E1726"/>
    <w:rsid w:val="002E1C78"/>
    <w:rsid w:val="002E1CD3"/>
    <w:rsid w:val="002E1F38"/>
    <w:rsid w:val="002E2B59"/>
    <w:rsid w:val="002E375A"/>
    <w:rsid w:val="002E3809"/>
    <w:rsid w:val="002E4420"/>
    <w:rsid w:val="002E4925"/>
    <w:rsid w:val="002E5874"/>
    <w:rsid w:val="002E749E"/>
    <w:rsid w:val="002E7C63"/>
    <w:rsid w:val="002E7DCA"/>
    <w:rsid w:val="002F0323"/>
    <w:rsid w:val="002F090E"/>
    <w:rsid w:val="002F11A4"/>
    <w:rsid w:val="002F1448"/>
    <w:rsid w:val="002F3CFB"/>
    <w:rsid w:val="002F3DFA"/>
    <w:rsid w:val="002F5443"/>
    <w:rsid w:val="002F598D"/>
    <w:rsid w:val="002F6D20"/>
    <w:rsid w:val="002F7408"/>
    <w:rsid w:val="002F7FFB"/>
    <w:rsid w:val="003000BE"/>
    <w:rsid w:val="00301FA8"/>
    <w:rsid w:val="00302496"/>
    <w:rsid w:val="00302E89"/>
    <w:rsid w:val="00304B92"/>
    <w:rsid w:val="003054BF"/>
    <w:rsid w:val="0030656C"/>
    <w:rsid w:val="003068E2"/>
    <w:rsid w:val="00307DAA"/>
    <w:rsid w:val="00307DBF"/>
    <w:rsid w:val="00310EA3"/>
    <w:rsid w:val="00311708"/>
    <w:rsid w:val="00311AA9"/>
    <w:rsid w:val="00313614"/>
    <w:rsid w:val="003138F8"/>
    <w:rsid w:val="00313E8D"/>
    <w:rsid w:val="0031447C"/>
    <w:rsid w:val="003147B0"/>
    <w:rsid w:val="0031542D"/>
    <w:rsid w:val="00315591"/>
    <w:rsid w:val="00315D35"/>
    <w:rsid w:val="003162BD"/>
    <w:rsid w:val="00316FED"/>
    <w:rsid w:val="00323189"/>
    <w:rsid w:val="00325AE7"/>
    <w:rsid w:val="003263A8"/>
    <w:rsid w:val="00326A3E"/>
    <w:rsid w:val="0032721C"/>
    <w:rsid w:val="0032745E"/>
    <w:rsid w:val="003308E9"/>
    <w:rsid w:val="003310E8"/>
    <w:rsid w:val="0033285C"/>
    <w:rsid w:val="00332ACA"/>
    <w:rsid w:val="00332DFE"/>
    <w:rsid w:val="0033505D"/>
    <w:rsid w:val="003350D9"/>
    <w:rsid w:val="003352D7"/>
    <w:rsid w:val="00335726"/>
    <w:rsid w:val="003359FE"/>
    <w:rsid w:val="00336279"/>
    <w:rsid w:val="003365A9"/>
    <w:rsid w:val="003367FE"/>
    <w:rsid w:val="00336A2E"/>
    <w:rsid w:val="003373CB"/>
    <w:rsid w:val="00337871"/>
    <w:rsid w:val="0034085D"/>
    <w:rsid w:val="00344038"/>
    <w:rsid w:val="00344FC0"/>
    <w:rsid w:val="00351B6D"/>
    <w:rsid w:val="00352004"/>
    <w:rsid w:val="003523B4"/>
    <w:rsid w:val="0035458B"/>
    <w:rsid w:val="00357739"/>
    <w:rsid w:val="00357B26"/>
    <w:rsid w:val="0036055F"/>
    <w:rsid w:val="003606FB"/>
    <w:rsid w:val="0036081A"/>
    <w:rsid w:val="00361312"/>
    <w:rsid w:val="00361647"/>
    <w:rsid w:val="003618BE"/>
    <w:rsid w:val="0036319D"/>
    <w:rsid w:val="00363AC6"/>
    <w:rsid w:val="00365E02"/>
    <w:rsid w:val="00366736"/>
    <w:rsid w:val="003735D6"/>
    <w:rsid w:val="00374F21"/>
    <w:rsid w:val="003751D0"/>
    <w:rsid w:val="00376037"/>
    <w:rsid w:val="003764CB"/>
    <w:rsid w:val="00376A78"/>
    <w:rsid w:val="003775F2"/>
    <w:rsid w:val="00377D71"/>
    <w:rsid w:val="0038064B"/>
    <w:rsid w:val="00380753"/>
    <w:rsid w:val="00380BE0"/>
    <w:rsid w:val="00380FF4"/>
    <w:rsid w:val="0038106E"/>
    <w:rsid w:val="00381395"/>
    <w:rsid w:val="00381EE3"/>
    <w:rsid w:val="003824B7"/>
    <w:rsid w:val="00383958"/>
    <w:rsid w:val="00384533"/>
    <w:rsid w:val="003846AE"/>
    <w:rsid w:val="00385859"/>
    <w:rsid w:val="00386879"/>
    <w:rsid w:val="003869AA"/>
    <w:rsid w:val="00387C0D"/>
    <w:rsid w:val="003912F9"/>
    <w:rsid w:val="0039236A"/>
    <w:rsid w:val="00392435"/>
    <w:rsid w:val="0039274D"/>
    <w:rsid w:val="0039298F"/>
    <w:rsid w:val="003945A4"/>
    <w:rsid w:val="0039477D"/>
    <w:rsid w:val="00394CDF"/>
    <w:rsid w:val="00395B02"/>
    <w:rsid w:val="00397687"/>
    <w:rsid w:val="003A089D"/>
    <w:rsid w:val="003A0A56"/>
    <w:rsid w:val="003A23C2"/>
    <w:rsid w:val="003A4BAE"/>
    <w:rsid w:val="003A4F32"/>
    <w:rsid w:val="003A53C8"/>
    <w:rsid w:val="003A6240"/>
    <w:rsid w:val="003A661D"/>
    <w:rsid w:val="003A6C9B"/>
    <w:rsid w:val="003A6D30"/>
    <w:rsid w:val="003B081E"/>
    <w:rsid w:val="003B0935"/>
    <w:rsid w:val="003B0A94"/>
    <w:rsid w:val="003B0F88"/>
    <w:rsid w:val="003B16F7"/>
    <w:rsid w:val="003B1EBF"/>
    <w:rsid w:val="003B33F5"/>
    <w:rsid w:val="003B3681"/>
    <w:rsid w:val="003B3DCD"/>
    <w:rsid w:val="003B46B8"/>
    <w:rsid w:val="003B46BB"/>
    <w:rsid w:val="003B4A30"/>
    <w:rsid w:val="003B513E"/>
    <w:rsid w:val="003B5481"/>
    <w:rsid w:val="003B61A4"/>
    <w:rsid w:val="003B6EB2"/>
    <w:rsid w:val="003B6EE3"/>
    <w:rsid w:val="003B701F"/>
    <w:rsid w:val="003B74E5"/>
    <w:rsid w:val="003B76C2"/>
    <w:rsid w:val="003B7D5C"/>
    <w:rsid w:val="003C07A5"/>
    <w:rsid w:val="003C07E1"/>
    <w:rsid w:val="003C08D0"/>
    <w:rsid w:val="003C0EA3"/>
    <w:rsid w:val="003C0FC5"/>
    <w:rsid w:val="003C1028"/>
    <w:rsid w:val="003C1145"/>
    <w:rsid w:val="003C2C38"/>
    <w:rsid w:val="003C3136"/>
    <w:rsid w:val="003C3303"/>
    <w:rsid w:val="003C5857"/>
    <w:rsid w:val="003C6334"/>
    <w:rsid w:val="003C6CD1"/>
    <w:rsid w:val="003C70B9"/>
    <w:rsid w:val="003C7EAD"/>
    <w:rsid w:val="003D037C"/>
    <w:rsid w:val="003D08CE"/>
    <w:rsid w:val="003D0B76"/>
    <w:rsid w:val="003D0D5E"/>
    <w:rsid w:val="003D223D"/>
    <w:rsid w:val="003D27CE"/>
    <w:rsid w:val="003D2ABA"/>
    <w:rsid w:val="003D468A"/>
    <w:rsid w:val="003D5003"/>
    <w:rsid w:val="003D5BB9"/>
    <w:rsid w:val="003E02D3"/>
    <w:rsid w:val="003E092E"/>
    <w:rsid w:val="003E0A8F"/>
    <w:rsid w:val="003E0B79"/>
    <w:rsid w:val="003E1C43"/>
    <w:rsid w:val="003E26F9"/>
    <w:rsid w:val="003E2773"/>
    <w:rsid w:val="003E3CA5"/>
    <w:rsid w:val="003E3D5F"/>
    <w:rsid w:val="003E43AD"/>
    <w:rsid w:val="003E506D"/>
    <w:rsid w:val="003E5C7A"/>
    <w:rsid w:val="003E76E5"/>
    <w:rsid w:val="003E7AE9"/>
    <w:rsid w:val="003E7EA8"/>
    <w:rsid w:val="003F006A"/>
    <w:rsid w:val="003F0238"/>
    <w:rsid w:val="003F037E"/>
    <w:rsid w:val="003F11A4"/>
    <w:rsid w:val="003F1449"/>
    <w:rsid w:val="003F339F"/>
    <w:rsid w:val="003F3D67"/>
    <w:rsid w:val="003F4465"/>
    <w:rsid w:val="003F44AC"/>
    <w:rsid w:val="003F46B1"/>
    <w:rsid w:val="003F524E"/>
    <w:rsid w:val="003F55F4"/>
    <w:rsid w:val="003F66C2"/>
    <w:rsid w:val="003F6FDC"/>
    <w:rsid w:val="003F7791"/>
    <w:rsid w:val="00400056"/>
    <w:rsid w:val="0040062C"/>
    <w:rsid w:val="00400DBC"/>
    <w:rsid w:val="00401772"/>
    <w:rsid w:val="00402902"/>
    <w:rsid w:val="004037DE"/>
    <w:rsid w:val="00403A30"/>
    <w:rsid w:val="00403AD3"/>
    <w:rsid w:val="004044C3"/>
    <w:rsid w:val="004047AF"/>
    <w:rsid w:val="00405388"/>
    <w:rsid w:val="00406C6D"/>
    <w:rsid w:val="00406D83"/>
    <w:rsid w:val="004070BC"/>
    <w:rsid w:val="004126FE"/>
    <w:rsid w:val="00412BD3"/>
    <w:rsid w:val="00413F24"/>
    <w:rsid w:val="004141D7"/>
    <w:rsid w:val="004141E0"/>
    <w:rsid w:val="00414BD8"/>
    <w:rsid w:val="004172BF"/>
    <w:rsid w:val="00420503"/>
    <w:rsid w:val="00421BCF"/>
    <w:rsid w:val="00422951"/>
    <w:rsid w:val="00423865"/>
    <w:rsid w:val="004243AA"/>
    <w:rsid w:val="0042510F"/>
    <w:rsid w:val="00425BAA"/>
    <w:rsid w:val="004273E2"/>
    <w:rsid w:val="00427DA3"/>
    <w:rsid w:val="00427F44"/>
    <w:rsid w:val="00430327"/>
    <w:rsid w:val="00430999"/>
    <w:rsid w:val="00431F16"/>
    <w:rsid w:val="004324B5"/>
    <w:rsid w:val="00432CA0"/>
    <w:rsid w:val="004335E9"/>
    <w:rsid w:val="004338B1"/>
    <w:rsid w:val="00433BA1"/>
    <w:rsid w:val="004340FD"/>
    <w:rsid w:val="00435591"/>
    <w:rsid w:val="00435DBC"/>
    <w:rsid w:val="00435E24"/>
    <w:rsid w:val="00437D45"/>
    <w:rsid w:val="004406BF"/>
    <w:rsid w:val="00440E5B"/>
    <w:rsid w:val="00440ED3"/>
    <w:rsid w:val="0044109B"/>
    <w:rsid w:val="00441A09"/>
    <w:rsid w:val="00443FDB"/>
    <w:rsid w:val="00444080"/>
    <w:rsid w:val="00444310"/>
    <w:rsid w:val="0044437F"/>
    <w:rsid w:val="00445907"/>
    <w:rsid w:val="00445F3C"/>
    <w:rsid w:val="004474BE"/>
    <w:rsid w:val="0045031B"/>
    <w:rsid w:val="00450628"/>
    <w:rsid w:val="004518CB"/>
    <w:rsid w:val="004524B6"/>
    <w:rsid w:val="00453F08"/>
    <w:rsid w:val="0045427F"/>
    <w:rsid w:val="004546BE"/>
    <w:rsid w:val="004548CB"/>
    <w:rsid w:val="004556D9"/>
    <w:rsid w:val="00455BFA"/>
    <w:rsid w:val="00455F40"/>
    <w:rsid w:val="00456245"/>
    <w:rsid w:val="00457491"/>
    <w:rsid w:val="00461CCC"/>
    <w:rsid w:val="0046236E"/>
    <w:rsid w:val="00463CC8"/>
    <w:rsid w:val="00463EBD"/>
    <w:rsid w:val="00464060"/>
    <w:rsid w:val="00464A76"/>
    <w:rsid w:val="00465B7D"/>
    <w:rsid w:val="00466983"/>
    <w:rsid w:val="00466AD1"/>
    <w:rsid w:val="00467095"/>
    <w:rsid w:val="0047033F"/>
    <w:rsid w:val="0047036F"/>
    <w:rsid w:val="00470719"/>
    <w:rsid w:val="00471E62"/>
    <w:rsid w:val="004725DB"/>
    <w:rsid w:val="00472950"/>
    <w:rsid w:val="00472F1E"/>
    <w:rsid w:val="004739FD"/>
    <w:rsid w:val="0047402A"/>
    <w:rsid w:val="0047413B"/>
    <w:rsid w:val="0047471F"/>
    <w:rsid w:val="004749BB"/>
    <w:rsid w:val="004750F9"/>
    <w:rsid w:val="0047591D"/>
    <w:rsid w:val="00475A27"/>
    <w:rsid w:val="00475E73"/>
    <w:rsid w:val="00476816"/>
    <w:rsid w:val="00476EFB"/>
    <w:rsid w:val="004775F0"/>
    <w:rsid w:val="004824CD"/>
    <w:rsid w:val="00482755"/>
    <w:rsid w:val="004844C5"/>
    <w:rsid w:val="004849D4"/>
    <w:rsid w:val="00484FA3"/>
    <w:rsid w:val="004859DE"/>
    <w:rsid w:val="00486307"/>
    <w:rsid w:val="00486616"/>
    <w:rsid w:val="00486EEC"/>
    <w:rsid w:val="004901F3"/>
    <w:rsid w:val="00492B6B"/>
    <w:rsid w:val="00492F29"/>
    <w:rsid w:val="00492FCE"/>
    <w:rsid w:val="00493809"/>
    <w:rsid w:val="00493819"/>
    <w:rsid w:val="00493980"/>
    <w:rsid w:val="00493BF2"/>
    <w:rsid w:val="00493F8D"/>
    <w:rsid w:val="0049415F"/>
    <w:rsid w:val="00494534"/>
    <w:rsid w:val="004955AB"/>
    <w:rsid w:val="004957A6"/>
    <w:rsid w:val="00495842"/>
    <w:rsid w:val="0049643D"/>
    <w:rsid w:val="004972BE"/>
    <w:rsid w:val="004A1ECC"/>
    <w:rsid w:val="004A23A0"/>
    <w:rsid w:val="004A303D"/>
    <w:rsid w:val="004A4095"/>
    <w:rsid w:val="004A444B"/>
    <w:rsid w:val="004A4953"/>
    <w:rsid w:val="004A5ECA"/>
    <w:rsid w:val="004A5FC7"/>
    <w:rsid w:val="004A65C7"/>
    <w:rsid w:val="004A7889"/>
    <w:rsid w:val="004A7D06"/>
    <w:rsid w:val="004B0208"/>
    <w:rsid w:val="004B137D"/>
    <w:rsid w:val="004B19EA"/>
    <w:rsid w:val="004B3288"/>
    <w:rsid w:val="004B4193"/>
    <w:rsid w:val="004B5413"/>
    <w:rsid w:val="004B5C49"/>
    <w:rsid w:val="004B66E3"/>
    <w:rsid w:val="004B6B0A"/>
    <w:rsid w:val="004B6C10"/>
    <w:rsid w:val="004B7EA1"/>
    <w:rsid w:val="004C06BB"/>
    <w:rsid w:val="004C13B7"/>
    <w:rsid w:val="004C2118"/>
    <w:rsid w:val="004C43DD"/>
    <w:rsid w:val="004C519B"/>
    <w:rsid w:val="004C58D7"/>
    <w:rsid w:val="004D1260"/>
    <w:rsid w:val="004D28F8"/>
    <w:rsid w:val="004D3126"/>
    <w:rsid w:val="004D4898"/>
    <w:rsid w:val="004D4E3E"/>
    <w:rsid w:val="004D4F33"/>
    <w:rsid w:val="004D7A4E"/>
    <w:rsid w:val="004E02DB"/>
    <w:rsid w:val="004E101B"/>
    <w:rsid w:val="004E13E0"/>
    <w:rsid w:val="004E1A33"/>
    <w:rsid w:val="004E1CFF"/>
    <w:rsid w:val="004E24B4"/>
    <w:rsid w:val="004E3BE9"/>
    <w:rsid w:val="004E6BD8"/>
    <w:rsid w:val="004E732C"/>
    <w:rsid w:val="004F12A9"/>
    <w:rsid w:val="004F2FC8"/>
    <w:rsid w:val="004F3137"/>
    <w:rsid w:val="004F480C"/>
    <w:rsid w:val="004F4B23"/>
    <w:rsid w:val="004F520D"/>
    <w:rsid w:val="004F62E5"/>
    <w:rsid w:val="004F6BC0"/>
    <w:rsid w:val="004F7DFE"/>
    <w:rsid w:val="00500279"/>
    <w:rsid w:val="005009A8"/>
    <w:rsid w:val="00500A52"/>
    <w:rsid w:val="00501FD0"/>
    <w:rsid w:val="005025FE"/>
    <w:rsid w:val="00504417"/>
    <w:rsid w:val="005049AE"/>
    <w:rsid w:val="00506A26"/>
    <w:rsid w:val="0050780F"/>
    <w:rsid w:val="005079DA"/>
    <w:rsid w:val="0051049F"/>
    <w:rsid w:val="00510830"/>
    <w:rsid w:val="005139B4"/>
    <w:rsid w:val="00514900"/>
    <w:rsid w:val="005150F9"/>
    <w:rsid w:val="0051695D"/>
    <w:rsid w:val="00520E02"/>
    <w:rsid w:val="00521102"/>
    <w:rsid w:val="00521ACA"/>
    <w:rsid w:val="00522F21"/>
    <w:rsid w:val="00523521"/>
    <w:rsid w:val="00523C2F"/>
    <w:rsid w:val="00523F3B"/>
    <w:rsid w:val="00524793"/>
    <w:rsid w:val="00524AA8"/>
    <w:rsid w:val="005260D7"/>
    <w:rsid w:val="005271BA"/>
    <w:rsid w:val="00527571"/>
    <w:rsid w:val="00527E01"/>
    <w:rsid w:val="00530213"/>
    <w:rsid w:val="0053039B"/>
    <w:rsid w:val="00531A1D"/>
    <w:rsid w:val="00534B87"/>
    <w:rsid w:val="005362BF"/>
    <w:rsid w:val="005372D6"/>
    <w:rsid w:val="00537688"/>
    <w:rsid w:val="005400FC"/>
    <w:rsid w:val="00540243"/>
    <w:rsid w:val="005402EB"/>
    <w:rsid w:val="00540636"/>
    <w:rsid w:val="0054139B"/>
    <w:rsid w:val="0054144E"/>
    <w:rsid w:val="00542692"/>
    <w:rsid w:val="00544310"/>
    <w:rsid w:val="00544472"/>
    <w:rsid w:val="00544B43"/>
    <w:rsid w:val="00546FC7"/>
    <w:rsid w:val="00547D1E"/>
    <w:rsid w:val="00547D82"/>
    <w:rsid w:val="0055082C"/>
    <w:rsid w:val="0055114C"/>
    <w:rsid w:val="00551D36"/>
    <w:rsid w:val="00553C4B"/>
    <w:rsid w:val="005542A8"/>
    <w:rsid w:val="005544A4"/>
    <w:rsid w:val="00554BB7"/>
    <w:rsid w:val="00554E9A"/>
    <w:rsid w:val="00555DBE"/>
    <w:rsid w:val="00556005"/>
    <w:rsid w:val="0055651A"/>
    <w:rsid w:val="0056009D"/>
    <w:rsid w:val="005613F1"/>
    <w:rsid w:val="00564180"/>
    <w:rsid w:val="005641CE"/>
    <w:rsid w:val="00564DCC"/>
    <w:rsid w:val="00565375"/>
    <w:rsid w:val="005674BD"/>
    <w:rsid w:val="005701FD"/>
    <w:rsid w:val="00570C80"/>
    <w:rsid w:val="00570E24"/>
    <w:rsid w:val="00572826"/>
    <w:rsid w:val="005747A6"/>
    <w:rsid w:val="0057489B"/>
    <w:rsid w:val="00574B53"/>
    <w:rsid w:val="005761A8"/>
    <w:rsid w:val="005771DD"/>
    <w:rsid w:val="00577638"/>
    <w:rsid w:val="00577A4E"/>
    <w:rsid w:val="00577C4F"/>
    <w:rsid w:val="0058012A"/>
    <w:rsid w:val="00580C66"/>
    <w:rsid w:val="00581466"/>
    <w:rsid w:val="005815A8"/>
    <w:rsid w:val="0058181C"/>
    <w:rsid w:val="00581841"/>
    <w:rsid w:val="00581C09"/>
    <w:rsid w:val="00582B6D"/>
    <w:rsid w:val="00582E87"/>
    <w:rsid w:val="00583670"/>
    <w:rsid w:val="00583EA3"/>
    <w:rsid w:val="005841B2"/>
    <w:rsid w:val="00584613"/>
    <w:rsid w:val="005847F7"/>
    <w:rsid w:val="00584ADD"/>
    <w:rsid w:val="00585087"/>
    <w:rsid w:val="00586C27"/>
    <w:rsid w:val="00587663"/>
    <w:rsid w:val="00587FD6"/>
    <w:rsid w:val="00590A28"/>
    <w:rsid w:val="00592301"/>
    <w:rsid w:val="00592D43"/>
    <w:rsid w:val="00593723"/>
    <w:rsid w:val="00593B72"/>
    <w:rsid w:val="005945DE"/>
    <w:rsid w:val="00594BF4"/>
    <w:rsid w:val="00595FE8"/>
    <w:rsid w:val="0059607B"/>
    <w:rsid w:val="00596E86"/>
    <w:rsid w:val="0059744F"/>
    <w:rsid w:val="005A0179"/>
    <w:rsid w:val="005A1B75"/>
    <w:rsid w:val="005A1DA8"/>
    <w:rsid w:val="005A27E4"/>
    <w:rsid w:val="005A3831"/>
    <w:rsid w:val="005A401B"/>
    <w:rsid w:val="005A5109"/>
    <w:rsid w:val="005A6C63"/>
    <w:rsid w:val="005A782C"/>
    <w:rsid w:val="005B1B6B"/>
    <w:rsid w:val="005B1C5C"/>
    <w:rsid w:val="005B1D04"/>
    <w:rsid w:val="005B1EAB"/>
    <w:rsid w:val="005B2187"/>
    <w:rsid w:val="005B2220"/>
    <w:rsid w:val="005B3ECC"/>
    <w:rsid w:val="005B497A"/>
    <w:rsid w:val="005B4D02"/>
    <w:rsid w:val="005B6134"/>
    <w:rsid w:val="005B66F9"/>
    <w:rsid w:val="005B6D1E"/>
    <w:rsid w:val="005B6EAD"/>
    <w:rsid w:val="005B72E4"/>
    <w:rsid w:val="005C1E7E"/>
    <w:rsid w:val="005C1EA0"/>
    <w:rsid w:val="005C2B40"/>
    <w:rsid w:val="005C2C66"/>
    <w:rsid w:val="005C329E"/>
    <w:rsid w:val="005C3CA2"/>
    <w:rsid w:val="005C41FF"/>
    <w:rsid w:val="005C4D60"/>
    <w:rsid w:val="005C5DEA"/>
    <w:rsid w:val="005C64A1"/>
    <w:rsid w:val="005C6710"/>
    <w:rsid w:val="005C6A05"/>
    <w:rsid w:val="005D0944"/>
    <w:rsid w:val="005D0B75"/>
    <w:rsid w:val="005D10BE"/>
    <w:rsid w:val="005D1D9D"/>
    <w:rsid w:val="005D2122"/>
    <w:rsid w:val="005D34B6"/>
    <w:rsid w:val="005D4051"/>
    <w:rsid w:val="005D5812"/>
    <w:rsid w:val="005E1EF5"/>
    <w:rsid w:val="005E27C6"/>
    <w:rsid w:val="005E3D23"/>
    <w:rsid w:val="005E4B68"/>
    <w:rsid w:val="005E5947"/>
    <w:rsid w:val="005E6371"/>
    <w:rsid w:val="005E6E7A"/>
    <w:rsid w:val="005F1617"/>
    <w:rsid w:val="005F2015"/>
    <w:rsid w:val="005F34C5"/>
    <w:rsid w:val="005F46A9"/>
    <w:rsid w:val="005F4F4A"/>
    <w:rsid w:val="005F513A"/>
    <w:rsid w:val="005F5300"/>
    <w:rsid w:val="005F6716"/>
    <w:rsid w:val="005F6DCC"/>
    <w:rsid w:val="005F7068"/>
    <w:rsid w:val="005F7276"/>
    <w:rsid w:val="00600820"/>
    <w:rsid w:val="006011A5"/>
    <w:rsid w:val="0060144E"/>
    <w:rsid w:val="00601646"/>
    <w:rsid w:val="00601FD8"/>
    <w:rsid w:val="006027D0"/>
    <w:rsid w:val="00603140"/>
    <w:rsid w:val="00603D5A"/>
    <w:rsid w:val="00603FCD"/>
    <w:rsid w:val="00605255"/>
    <w:rsid w:val="0060571F"/>
    <w:rsid w:val="00605DEF"/>
    <w:rsid w:val="00606517"/>
    <w:rsid w:val="0060692B"/>
    <w:rsid w:val="00606CB8"/>
    <w:rsid w:val="006075B0"/>
    <w:rsid w:val="00607F4E"/>
    <w:rsid w:val="0061239D"/>
    <w:rsid w:val="00612749"/>
    <w:rsid w:val="00613C99"/>
    <w:rsid w:val="00614021"/>
    <w:rsid w:val="00614EA2"/>
    <w:rsid w:val="00614F24"/>
    <w:rsid w:val="006153EE"/>
    <w:rsid w:val="00615A62"/>
    <w:rsid w:val="00616493"/>
    <w:rsid w:val="00616E4F"/>
    <w:rsid w:val="006229A7"/>
    <w:rsid w:val="0062431F"/>
    <w:rsid w:val="006255F8"/>
    <w:rsid w:val="00625826"/>
    <w:rsid w:val="0062644F"/>
    <w:rsid w:val="00626498"/>
    <w:rsid w:val="006266BE"/>
    <w:rsid w:val="00626BE2"/>
    <w:rsid w:val="00626E4D"/>
    <w:rsid w:val="0062781A"/>
    <w:rsid w:val="006319D7"/>
    <w:rsid w:val="00631A73"/>
    <w:rsid w:val="00631FD0"/>
    <w:rsid w:val="00632B08"/>
    <w:rsid w:val="00633206"/>
    <w:rsid w:val="00633208"/>
    <w:rsid w:val="0063528B"/>
    <w:rsid w:val="00635BE5"/>
    <w:rsid w:val="00636027"/>
    <w:rsid w:val="006362EC"/>
    <w:rsid w:val="00636488"/>
    <w:rsid w:val="00636B9C"/>
    <w:rsid w:val="00636CC0"/>
    <w:rsid w:val="00637F26"/>
    <w:rsid w:val="00640427"/>
    <w:rsid w:val="006420DA"/>
    <w:rsid w:val="006425E8"/>
    <w:rsid w:val="0064338D"/>
    <w:rsid w:val="006437A0"/>
    <w:rsid w:val="00643EE4"/>
    <w:rsid w:val="00644090"/>
    <w:rsid w:val="006471AE"/>
    <w:rsid w:val="0064763B"/>
    <w:rsid w:val="00650C14"/>
    <w:rsid w:val="00650D14"/>
    <w:rsid w:val="0065123C"/>
    <w:rsid w:val="00651779"/>
    <w:rsid w:val="006520A8"/>
    <w:rsid w:val="00652BF8"/>
    <w:rsid w:val="006530BF"/>
    <w:rsid w:val="00654C16"/>
    <w:rsid w:val="006577C0"/>
    <w:rsid w:val="00657C95"/>
    <w:rsid w:val="0066178C"/>
    <w:rsid w:val="00661BA5"/>
    <w:rsid w:val="006639D6"/>
    <w:rsid w:val="00663C6B"/>
    <w:rsid w:val="0066429F"/>
    <w:rsid w:val="0066463F"/>
    <w:rsid w:val="0066481C"/>
    <w:rsid w:val="006650EB"/>
    <w:rsid w:val="00665B23"/>
    <w:rsid w:val="00666375"/>
    <w:rsid w:val="006666D2"/>
    <w:rsid w:val="0066674E"/>
    <w:rsid w:val="00667E12"/>
    <w:rsid w:val="006700F9"/>
    <w:rsid w:val="00670CF9"/>
    <w:rsid w:val="006722AF"/>
    <w:rsid w:val="006722B0"/>
    <w:rsid w:val="00672886"/>
    <w:rsid w:val="0067303E"/>
    <w:rsid w:val="00674287"/>
    <w:rsid w:val="006744EE"/>
    <w:rsid w:val="00674B20"/>
    <w:rsid w:val="00674F06"/>
    <w:rsid w:val="00677D4F"/>
    <w:rsid w:val="00681DB0"/>
    <w:rsid w:val="0068308F"/>
    <w:rsid w:val="00683E2E"/>
    <w:rsid w:val="0068415C"/>
    <w:rsid w:val="00684EAA"/>
    <w:rsid w:val="00685381"/>
    <w:rsid w:val="006861BA"/>
    <w:rsid w:val="00690402"/>
    <w:rsid w:val="006904B1"/>
    <w:rsid w:val="00692FD7"/>
    <w:rsid w:val="006944CE"/>
    <w:rsid w:val="0069508C"/>
    <w:rsid w:val="006953EF"/>
    <w:rsid w:val="00697569"/>
    <w:rsid w:val="0069768B"/>
    <w:rsid w:val="006A0D22"/>
    <w:rsid w:val="006A0F5B"/>
    <w:rsid w:val="006A2E5C"/>
    <w:rsid w:val="006A376D"/>
    <w:rsid w:val="006A6F8C"/>
    <w:rsid w:val="006A7CD4"/>
    <w:rsid w:val="006B3076"/>
    <w:rsid w:val="006B35DE"/>
    <w:rsid w:val="006B3F68"/>
    <w:rsid w:val="006B40E6"/>
    <w:rsid w:val="006B42AA"/>
    <w:rsid w:val="006B4C56"/>
    <w:rsid w:val="006B4E23"/>
    <w:rsid w:val="006B607B"/>
    <w:rsid w:val="006B6C7A"/>
    <w:rsid w:val="006C016B"/>
    <w:rsid w:val="006C04E6"/>
    <w:rsid w:val="006C0C70"/>
    <w:rsid w:val="006C386F"/>
    <w:rsid w:val="006C3955"/>
    <w:rsid w:val="006C412D"/>
    <w:rsid w:val="006C486F"/>
    <w:rsid w:val="006C63B8"/>
    <w:rsid w:val="006C6A97"/>
    <w:rsid w:val="006C72B4"/>
    <w:rsid w:val="006C7334"/>
    <w:rsid w:val="006C7D57"/>
    <w:rsid w:val="006C7DBC"/>
    <w:rsid w:val="006D0055"/>
    <w:rsid w:val="006D1202"/>
    <w:rsid w:val="006D19E5"/>
    <w:rsid w:val="006D20A2"/>
    <w:rsid w:val="006D3105"/>
    <w:rsid w:val="006D3227"/>
    <w:rsid w:val="006D409F"/>
    <w:rsid w:val="006D4613"/>
    <w:rsid w:val="006D4F9A"/>
    <w:rsid w:val="006D5006"/>
    <w:rsid w:val="006D7808"/>
    <w:rsid w:val="006E3177"/>
    <w:rsid w:val="006E36D5"/>
    <w:rsid w:val="006E3ACA"/>
    <w:rsid w:val="006E4145"/>
    <w:rsid w:val="006E5EF5"/>
    <w:rsid w:val="006E62A8"/>
    <w:rsid w:val="006E6466"/>
    <w:rsid w:val="006E7E03"/>
    <w:rsid w:val="006F03F0"/>
    <w:rsid w:val="006F0EEF"/>
    <w:rsid w:val="006F1102"/>
    <w:rsid w:val="006F1286"/>
    <w:rsid w:val="006F1C98"/>
    <w:rsid w:val="006F297B"/>
    <w:rsid w:val="006F343F"/>
    <w:rsid w:val="006F3655"/>
    <w:rsid w:val="006F4BC7"/>
    <w:rsid w:val="006F4DAC"/>
    <w:rsid w:val="006F4F15"/>
    <w:rsid w:val="006F521C"/>
    <w:rsid w:val="006F5938"/>
    <w:rsid w:val="006F72F1"/>
    <w:rsid w:val="006F7E03"/>
    <w:rsid w:val="007000FB"/>
    <w:rsid w:val="0070254E"/>
    <w:rsid w:val="00702693"/>
    <w:rsid w:val="007027D1"/>
    <w:rsid w:val="007050A0"/>
    <w:rsid w:val="00705801"/>
    <w:rsid w:val="00705918"/>
    <w:rsid w:val="00705CF0"/>
    <w:rsid w:val="00706122"/>
    <w:rsid w:val="007071C6"/>
    <w:rsid w:val="00707507"/>
    <w:rsid w:val="00707600"/>
    <w:rsid w:val="0071102F"/>
    <w:rsid w:val="00711CED"/>
    <w:rsid w:val="007132A9"/>
    <w:rsid w:val="00713EF4"/>
    <w:rsid w:val="007151FC"/>
    <w:rsid w:val="00715818"/>
    <w:rsid w:val="00715862"/>
    <w:rsid w:val="00716365"/>
    <w:rsid w:val="00716445"/>
    <w:rsid w:val="0071656A"/>
    <w:rsid w:val="00716A34"/>
    <w:rsid w:val="007171ED"/>
    <w:rsid w:val="00720B49"/>
    <w:rsid w:val="00720F64"/>
    <w:rsid w:val="00724892"/>
    <w:rsid w:val="0072532E"/>
    <w:rsid w:val="00725C36"/>
    <w:rsid w:val="00726236"/>
    <w:rsid w:val="007308A6"/>
    <w:rsid w:val="00730D97"/>
    <w:rsid w:val="00731A91"/>
    <w:rsid w:val="00733894"/>
    <w:rsid w:val="00733941"/>
    <w:rsid w:val="00733A9C"/>
    <w:rsid w:val="00734016"/>
    <w:rsid w:val="00736265"/>
    <w:rsid w:val="007365D1"/>
    <w:rsid w:val="0073709A"/>
    <w:rsid w:val="007376A2"/>
    <w:rsid w:val="00737A28"/>
    <w:rsid w:val="00737A3C"/>
    <w:rsid w:val="007400ED"/>
    <w:rsid w:val="00740FC5"/>
    <w:rsid w:val="00741698"/>
    <w:rsid w:val="00741BBB"/>
    <w:rsid w:val="00742196"/>
    <w:rsid w:val="00742912"/>
    <w:rsid w:val="00743222"/>
    <w:rsid w:val="00743BDA"/>
    <w:rsid w:val="00743E6B"/>
    <w:rsid w:val="00744D8C"/>
    <w:rsid w:val="00745157"/>
    <w:rsid w:val="007505C4"/>
    <w:rsid w:val="00750BB4"/>
    <w:rsid w:val="00751D1D"/>
    <w:rsid w:val="007530AF"/>
    <w:rsid w:val="00753D09"/>
    <w:rsid w:val="007541E1"/>
    <w:rsid w:val="007544FB"/>
    <w:rsid w:val="007561EB"/>
    <w:rsid w:val="007565E9"/>
    <w:rsid w:val="00757166"/>
    <w:rsid w:val="00757524"/>
    <w:rsid w:val="00757774"/>
    <w:rsid w:val="007625FE"/>
    <w:rsid w:val="00763567"/>
    <w:rsid w:val="00764FAA"/>
    <w:rsid w:val="007657A6"/>
    <w:rsid w:val="00765DBA"/>
    <w:rsid w:val="00766728"/>
    <w:rsid w:val="0076727E"/>
    <w:rsid w:val="00767A28"/>
    <w:rsid w:val="007717A7"/>
    <w:rsid w:val="00771A8D"/>
    <w:rsid w:val="00771E58"/>
    <w:rsid w:val="00772146"/>
    <w:rsid w:val="0077261A"/>
    <w:rsid w:val="0077336E"/>
    <w:rsid w:val="0077346B"/>
    <w:rsid w:val="00774680"/>
    <w:rsid w:val="0077488C"/>
    <w:rsid w:val="00775513"/>
    <w:rsid w:val="0077638C"/>
    <w:rsid w:val="007763D0"/>
    <w:rsid w:val="00776B1E"/>
    <w:rsid w:val="00777865"/>
    <w:rsid w:val="00777CC8"/>
    <w:rsid w:val="00777F6C"/>
    <w:rsid w:val="007810F2"/>
    <w:rsid w:val="00781E14"/>
    <w:rsid w:val="007830D3"/>
    <w:rsid w:val="0078319A"/>
    <w:rsid w:val="0078321E"/>
    <w:rsid w:val="00783C91"/>
    <w:rsid w:val="00784052"/>
    <w:rsid w:val="007842D1"/>
    <w:rsid w:val="0078479A"/>
    <w:rsid w:val="00786128"/>
    <w:rsid w:val="00787420"/>
    <w:rsid w:val="00791CDF"/>
    <w:rsid w:val="007920EA"/>
    <w:rsid w:val="007931CC"/>
    <w:rsid w:val="00794CAF"/>
    <w:rsid w:val="007954B4"/>
    <w:rsid w:val="00795C83"/>
    <w:rsid w:val="007A03A9"/>
    <w:rsid w:val="007A0B63"/>
    <w:rsid w:val="007A0BD0"/>
    <w:rsid w:val="007A1C81"/>
    <w:rsid w:val="007A621E"/>
    <w:rsid w:val="007A6820"/>
    <w:rsid w:val="007A7208"/>
    <w:rsid w:val="007A743A"/>
    <w:rsid w:val="007A750A"/>
    <w:rsid w:val="007A7682"/>
    <w:rsid w:val="007B08FF"/>
    <w:rsid w:val="007B14DC"/>
    <w:rsid w:val="007B2CF1"/>
    <w:rsid w:val="007B38A8"/>
    <w:rsid w:val="007B464C"/>
    <w:rsid w:val="007B4D72"/>
    <w:rsid w:val="007B4E6E"/>
    <w:rsid w:val="007B6B20"/>
    <w:rsid w:val="007C0222"/>
    <w:rsid w:val="007C0958"/>
    <w:rsid w:val="007C11DB"/>
    <w:rsid w:val="007C157F"/>
    <w:rsid w:val="007C1910"/>
    <w:rsid w:val="007C2307"/>
    <w:rsid w:val="007C23CF"/>
    <w:rsid w:val="007C2950"/>
    <w:rsid w:val="007C2E7F"/>
    <w:rsid w:val="007C300E"/>
    <w:rsid w:val="007C3129"/>
    <w:rsid w:val="007C463A"/>
    <w:rsid w:val="007C5BA6"/>
    <w:rsid w:val="007C5ECF"/>
    <w:rsid w:val="007C6141"/>
    <w:rsid w:val="007C6D1E"/>
    <w:rsid w:val="007C7E51"/>
    <w:rsid w:val="007D03EA"/>
    <w:rsid w:val="007D05E3"/>
    <w:rsid w:val="007D0BC3"/>
    <w:rsid w:val="007D11B5"/>
    <w:rsid w:val="007D1AEB"/>
    <w:rsid w:val="007D3DCF"/>
    <w:rsid w:val="007D40B5"/>
    <w:rsid w:val="007D5CB9"/>
    <w:rsid w:val="007D6838"/>
    <w:rsid w:val="007D7F38"/>
    <w:rsid w:val="007E002C"/>
    <w:rsid w:val="007E109D"/>
    <w:rsid w:val="007E1645"/>
    <w:rsid w:val="007E212C"/>
    <w:rsid w:val="007E236F"/>
    <w:rsid w:val="007E3652"/>
    <w:rsid w:val="007E38DA"/>
    <w:rsid w:val="007E4B1C"/>
    <w:rsid w:val="007F04B9"/>
    <w:rsid w:val="007F05C2"/>
    <w:rsid w:val="007F066A"/>
    <w:rsid w:val="007F15D1"/>
    <w:rsid w:val="007F1DA5"/>
    <w:rsid w:val="007F2B72"/>
    <w:rsid w:val="007F2BF9"/>
    <w:rsid w:val="007F3852"/>
    <w:rsid w:val="007F41D9"/>
    <w:rsid w:val="007F5498"/>
    <w:rsid w:val="007F689E"/>
    <w:rsid w:val="007F7015"/>
    <w:rsid w:val="007F7F42"/>
    <w:rsid w:val="008015CC"/>
    <w:rsid w:val="00801816"/>
    <w:rsid w:val="00802889"/>
    <w:rsid w:val="00803603"/>
    <w:rsid w:val="0080382F"/>
    <w:rsid w:val="0080396C"/>
    <w:rsid w:val="00806F18"/>
    <w:rsid w:val="0081046D"/>
    <w:rsid w:val="008117F3"/>
    <w:rsid w:val="0081214A"/>
    <w:rsid w:val="0081232B"/>
    <w:rsid w:val="008132A5"/>
    <w:rsid w:val="00813345"/>
    <w:rsid w:val="008134FD"/>
    <w:rsid w:val="00813B63"/>
    <w:rsid w:val="00813B9D"/>
    <w:rsid w:val="008144D6"/>
    <w:rsid w:val="00814730"/>
    <w:rsid w:val="008149C9"/>
    <w:rsid w:val="008152FA"/>
    <w:rsid w:val="00815E55"/>
    <w:rsid w:val="008215CA"/>
    <w:rsid w:val="00821ABC"/>
    <w:rsid w:val="00823DA4"/>
    <w:rsid w:val="008241EB"/>
    <w:rsid w:val="0082558D"/>
    <w:rsid w:val="00825A3B"/>
    <w:rsid w:val="008261C1"/>
    <w:rsid w:val="0082648B"/>
    <w:rsid w:val="00826800"/>
    <w:rsid w:val="008278E4"/>
    <w:rsid w:val="00830DB2"/>
    <w:rsid w:val="00833107"/>
    <w:rsid w:val="0083335E"/>
    <w:rsid w:val="008338AC"/>
    <w:rsid w:val="00834382"/>
    <w:rsid w:val="008346D5"/>
    <w:rsid w:val="00834DB4"/>
    <w:rsid w:val="008355F6"/>
    <w:rsid w:val="00835AC9"/>
    <w:rsid w:val="00836619"/>
    <w:rsid w:val="00837AB8"/>
    <w:rsid w:val="00840181"/>
    <w:rsid w:val="00840E48"/>
    <w:rsid w:val="00841DC0"/>
    <w:rsid w:val="00843058"/>
    <w:rsid w:val="0084378B"/>
    <w:rsid w:val="00843799"/>
    <w:rsid w:val="008452C7"/>
    <w:rsid w:val="00850E41"/>
    <w:rsid w:val="0085157B"/>
    <w:rsid w:val="008516EA"/>
    <w:rsid w:val="00851FA9"/>
    <w:rsid w:val="008522B4"/>
    <w:rsid w:val="008537D1"/>
    <w:rsid w:val="00854264"/>
    <w:rsid w:val="00854A58"/>
    <w:rsid w:val="00857253"/>
    <w:rsid w:val="00857BD9"/>
    <w:rsid w:val="0086116F"/>
    <w:rsid w:val="00863F04"/>
    <w:rsid w:val="00865DBB"/>
    <w:rsid w:val="00865E8D"/>
    <w:rsid w:val="00865EB0"/>
    <w:rsid w:val="00866F0B"/>
    <w:rsid w:val="008709E2"/>
    <w:rsid w:val="00870D1B"/>
    <w:rsid w:val="00871587"/>
    <w:rsid w:val="00871CD6"/>
    <w:rsid w:val="00871F22"/>
    <w:rsid w:val="008724DA"/>
    <w:rsid w:val="00872D76"/>
    <w:rsid w:val="008730A8"/>
    <w:rsid w:val="008735AD"/>
    <w:rsid w:val="0087442F"/>
    <w:rsid w:val="00874F6B"/>
    <w:rsid w:val="00875336"/>
    <w:rsid w:val="00877174"/>
    <w:rsid w:val="008771F7"/>
    <w:rsid w:val="0087737D"/>
    <w:rsid w:val="00877DD0"/>
    <w:rsid w:val="00881A37"/>
    <w:rsid w:val="00881BDD"/>
    <w:rsid w:val="0088212F"/>
    <w:rsid w:val="0088244D"/>
    <w:rsid w:val="008830C7"/>
    <w:rsid w:val="008849C9"/>
    <w:rsid w:val="008855C3"/>
    <w:rsid w:val="00885ECE"/>
    <w:rsid w:val="00886285"/>
    <w:rsid w:val="008870A2"/>
    <w:rsid w:val="00887102"/>
    <w:rsid w:val="008915F3"/>
    <w:rsid w:val="00891783"/>
    <w:rsid w:val="00891ACF"/>
    <w:rsid w:val="00891BD7"/>
    <w:rsid w:val="00893F87"/>
    <w:rsid w:val="00894496"/>
    <w:rsid w:val="008948A4"/>
    <w:rsid w:val="00895236"/>
    <w:rsid w:val="00897066"/>
    <w:rsid w:val="00897B6D"/>
    <w:rsid w:val="00897D24"/>
    <w:rsid w:val="008A049C"/>
    <w:rsid w:val="008A09CA"/>
    <w:rsid w:val="008A111D"/>
    <w:rsid w:val="008A2637"/>
    <w:rsid w:val="008A28AD"/>
    <w:rsid w:val="008A384D"/>
    <w:rsid w:val="008A3DE6"/>
    <w:rsid w:val="008A5418"/>
    <w:rsid w:val="008A56A2"/>
    <w:rsid w:val="008A6665"/>
    <w:rsid w:val="008A6762"/>
    <w:rsid w:val="008A6A69"/>
    <w:rsid w:val="008A70DB"/>
    <w:rsid w:val="008A7BC4"/>
    <w:rsid w:val="008A7BC9"/>
    <w:rsid w:val="008B034D"/>
    <w:rsid w:val="008B0E13"/>
    <w:rsid w:val="008B16B3"/>
    <w:rsid w:val="008B25CF"/>
    <w:rsid w:val="008B39D9"/>
    <w:rsid w:val="008B3BE0"/>
    <w:rsid w:val="008B496D"/>
    <w:rsid w:val="008B57A5"/>
    <w:rsid w:val="008B719C"/>
    <w:rsid w:val="008C0658"/>
    <w:rsid w:val="008C0F24"/>
    <w:rsid w:val="008C13B2"/>
    <w:rsid w:val="008C1669"/>
    <w:rsid w:val="008C224C"/>
    <w:rsid w:val="008C24D7"/>
    <w:rsid w:val="008C56DE"/>
    <w:rsid w:val="008C70B1"/>
    <w:rsid w:val="008D053A"/>
    <w:rsid w:val="008D0767"/>
    <w:rsid w:val="008D0785"/>
    <w:rsid w:val="008D0D59"/>
    <w:rsid w:val="008D2461"/>
    <w:rsid w:val="008D3304"/>
    <w:rsid w:val="008D4B8C"/>
    <w:rsid w:val="008D4D0B"/>
    <w:rsid w:val="008D545D"/>
    <w:rsid w:val="008D615C"/>
    <w:rsid w:val="008D7135"/>
    <w:rsid w:val="008D7C81"/>
    <w:rsid w:val="008E0D12"/>
    <w:rsid w:val="008E2731"/>
    <w:rsid w:val="008E373F"/>
    <w:rsid w:val="008E3AEB"/>
    <w:rsid w:val="008E4552"/>
    <w:rsid w:val="008E4D2E"/>
    <w:rsid w:val="008E5376"/>
    <w:rsid w:val="008E6C56"/>
    <w:rsid w:val="008E7129"/>
    <w:rsid w:val="008E79C2"/>
    <w:rsid w:val="008E7B9B"/>
    <w:rsid w:val="008F008D"/>
    <w:rsid w:val="008F0472"/>
    <w:rsid w:val="008F11EE"/>
    <w:rsid w:val="008F20CB"/>
    <w:rsid w:val="008F23C0"/>
    <w:rsid w:val="008F29C3"/>
    <w:rsid w:val="008F2BD5"/>
    <w:rsid w:val="008F3B4D"/>
    <w:rsid w:val="008F3DFD"/>
    <w:rsid w:val="008F4777"/>
    <w:rsid w:val="008F4870"/>
    <w:rsid w:val="008F7A99"/>
    <w:rsid w:val="008F7DEA"/>
    <w:rsid w:val="008F7F5A"/>
    <w:rsid w:val="00900336"/>
    <w:rsid w:val="00900901"/>
    <w:rsid w:val="00900A49"/>
    <w:rsid w:val="00902189"/>
    <w:rsid w:val="009021DB"/>
    <w:rsid w:val="00902837"/>
    <w:rsid w:val="00902995"/>
    <w:rsid w:val="00903ADF"/>
    <w:rsid w:val="00903D86"/>
    <w:rsid w:val="00904094"/>
    <w:rsid w:val="00904574"/>
    <w:rsid w:val="00904749"/>
    <w:rsid w:val="00904AB5"/>
    <w:rsid w:val="00904BF9"/>
    <w:rsid w:val="009061B7"/>
    <w:rsid w:val="00906575"/>
    <w:rsid w:val="0090724C"/>
    <w:rsid w:val="00910E29"/>
    <w:rsid w:val="00910F84"/>
    <w:rsid w:val="009116A9"/>
    <w:rsid w:val="00911B01"/>
    <w:rsid w:val="009124A0"/>
    <w:rsid w:val="00912681"/>
    <w:rsid w:val="00912D5A"/>
    <w:rsid w:val="009147C8"/>
    <w:rsid w:val="00914E49"/>
    <w:rsid w:val="009160D2"/>
    <w:rsid w:val="0091619E"/>
    <w:rsid w:val="00916303"/>
    <w:rsid w:val="00916F0A"/>
    <w:rsid w:val="00917A56"/>
    <w:rsid w:val="00921522"/>
    <w:rsid w:val="00921583"/>
    <w:rsid w:val="009229AC"/>
    <w:rsid w:val="00922A0A"/>
    <w:rsid w:val="00923133"/>
    <w:rsid w:val="00923246"/>
    <w:rsid w:val="009233BD"/>
    <w:rsid w:val="00923BAC"/>
    <w:rsid w:val="009245C2"/>
    <w:rsid w:val="00925416"/>
    <w:rsid w:val="00926237"/>
    <w:rsid w:val="00926CA1"/>
    <w:rsid w:val="009278FF"/>
    <w:rsid w:val="00927D99"/>
    <w:rsid w:val="00930DF9"/>
    <w:rsid w:val="00932AF6"/>
    <w:rsid w:val="0093468E"/>
    <w:rsid w:val="00934DB0"/>
    <w:rsid w:val="0093513C"/>
    <w:rsid w:val="00935851"/>
    <w:rsid w:val="009364F1"/>
    <w:rsid w:val="00941043"/>
    <w:rsid w:val="00941AD7"/>
    <w:rsid w:val="009423FD"/>
    <w:rsid w:val="00942C12"/>
    <w:rsid w:val="00943354"/>
    <w:rsid w:val="00944667"/>
    <w:rsid w:val="00945230"/>
    <w:rsid w:val="00945799"/>
    <w:rsid w:val="00945C53"/>
    <w:rsid w:val="0094666C"/>
    <w:rsid w:val="00946D38"/>
    <w:rsid w:val="00947F7E"/>
    <w:rsid w:val="00950273"/>
    <w:rsid w:val="00951241"/>
    <w:rsid w:val="00952F0B"/>
    <w:rsid w:val="00954901"/>
    <w:rsid w:val="0095560D"/>
    <w:rsid w:val="00955A68"/>
    <w:rsid w:val="00961247"/>
    <w:rsid w:val="00961EC4"/>
    <w:rsid w:val="00962452"/>
    <w:rsid w:val="00962CA2"/>
    <w:rsid w:val="00962FF8"/>
    <w:rsid w:val="0096348D"/>
    <w:rsid w:val="00963933"/>
    <w:rsid w:val="00963DA5"/>
    <w:rsid w:val="00965D16"/>
    <w:rsid w:val="0096615F"/>
    <w:rsid w:val="0096635C"/>
    <w:rsid w:val="0096741C"/>
    <w:rsid w:val="00971893"/>
    <w:rsid w:val="00971935"/>
    <w:rsid w:val="009733B0"/>
    <w:rsid w:val="009735CD"/>
    <w:rsid w:val="00973A6D"/>
    <w:rsid w:val="00973D81"/>
    <w:rsid w:val="0097533F"/>
    <w:rsid w:val="00975F7A"/>
    <w:rsid w:val="00975FB9"/>
    <w:rsid w:val="00976112"/>
    <w:rsid w:val="009773B7"/>
    <w:rsid w:val="009810F9"/>
    <w:rsid w:val="00981B4E"/>
    <w:rsid w:val="00982684"/>
    <w:rsid w:val="00982933"/>
    <w:rsid w:val="00984FF1"/>
    <w:rsid w:val="009855B7"/>
    <w:rsid w:val="00985BCD"/>
    <w:rsid w:val="00986F4A"/>
    <w:rsid w:val="00990370"/>
    <w:rsid w:val="00991A7E"/>
    <w:rsid w:val="00991AB7"/>
    <w:rsid w:val="009928AC"/>
    <w:rsid w:val="00993A47"/>
    <w:rsid w:val="00993DAA"/>
    <w:rsid w:val="00995553"/>
    <w:rsid w:val="009961B3"/>
    <w:rsid w:val="0099678F"/>
    <w:rsid w:val="009968D3"/>
    <w:rsid w:val="0099699B"/>
    <w:rsid w:val="009A02D9"/>
    <w:rsid w:val="009A037A"/>
    <w:rsid w:val="009A0774"/>
    <w:rsid w:val="009A07BA"/>
    <w:rsid w:val="009A119E"/>
    <w:rsid w:val="009A4D89"/>
    <w:rsid w:val="009A5A05"/>
    <w:rsid w:val="009A5A3F"/>
    <w:rsid w:val="009A5F18"/>
    <w:rsid w:val="009A5F20"/>
    <w:rsid w:val="009A614F"/>
    <w:rsid w:val="009A68DD"/>
    <w:rsid w:val="009A7809"/>
    <w:rsid w:val="009B1A21"/>
    <w:rsid w:val="009B2CC0"/>
    <w:rsid w:val="009B3596"/>
    <w:rsid w:val="009B43C9"/>
    <w:rsid w:val="009B4A13"/>
    <w:rsid w:val="009B4B2C"/>
    <w:rsid w:val="009B55B0"/>
    <w:rsid w:val="009B5868"/>
    <w:rsid w:val="009B5BBD"/>
    <w:rsid w:val="009B5E9A"/>
    <w:rsid w:val="009B5FE5"/>
    <w:rsid w:val="009C09F8"/>
    <w:rsid w:val="009C18C7"/>
    <w:rsid w:val="009C1AFC"/>
    <w:rsid w:val="009C2088"/>
    <w:rsid w:val="009C39F8"/>
    <w:rsid w:val="009C3CD5"/>
    <w:rsid w:val="009C4A84"/>
    <w:rsid w:val="009C5129"/>
    <w:rsid w:val="009C64CF"/>
    <w:rsid w:val="009C7526"/>
    <w:rsid w:val="009D21E4"/>
    <w:rsid w:val="009D33F9"/>
    <w:rsid w:val="009D388B"/>
    <w:rsid w:val="009D3901"/>
    <w:rsid w:val="009D3BA8"/>
    <w:rsid w:val="009D3E02"/>
    <w:rsid w:val="009D4726"/>
    <w:rsid w:val="009D4C5A"/>
    <w:rsid w:val="009D7203"/>
    <w:rsid w:val="009D79FA"/>
    <w:rsid w:val="009D7C22"/>
    <w:rsid w:val="009D7DEB"/>
    <w:rsid w:val="009D7E96"/>
    <w:rsid w:val="009E13D4"/>
    <w:rsid w:val="009E1936"/>
    <w:rsid w:val="009E3A10"/>
    <w:rsid w:val="009E3CC5"/>
    <w:rsid w:val="009E3DDD"/>
    <w:rsid w:val="009E405B"/>
    <w:rsid w:val="009E42D1"/>
    <w:rsid w:val="009E478C"/>
    <w:rsid w:val="009E581D"/>
    <w:rsid w:val="009E6800"/>
    <w:rsid w:val="009E7487"/>
    <w:rsid w:val="009E74F6"/>
    <w:rsid w:val="009F0E9C"/>
    <w:rsid w:val="009F23AD"/>
    <w:rsid w:val="009F2559"/>
    <w:rsid w:val="009F2BA9"/>
    <w:rsid w:val="009F3AE1"/>
    <w:rsid w:val="009F455B"/>
    <w:rsid w:val="009F4574"/>
    <w:rsid w:val="009F491F"/>
    <w:rsid w:val="009F5E8B"/>
    <w:rsid w:val="009F601F"/>
    <w:rsid w:val="009F62A3"/>
    <w:rsid w:val="009F6ECD"/>
    <w:rsid w:val="009F79AE"/>
    <w:rsid w:val="00A00E48"/>
    <w:rsid w:val="00A01807"/>
    <w:rsid w:val="00A0200C"/>
    <w:rsid w:val="00A02448"/>
    <w:rsid w:val="00A03161"/>
    <w:rsid w:val="00A03215"/>
    <w:rsid w:val="00A035A9"/>
    <w:rsid w:val="00A03849"/>
    <w:rsid w:val="00A03DAD"/>
    <w:rsid w:val="00A05326"/>
    <w:rsid w:val="00A05E81"/>
    <w:rsid w:val="00A10061"/>
    <w:rsid w:val="00A11BF7"/>
    <w:rsid w:val="00A11C3F"/>
    <w:rsid w:val="00A11EEB"/>
    <w:rsid w:val="00A12800"/>
    <w:rsid w:val="00A1285E"/>
    <w:rsid w:val="00A12B26"/>
    <w:rsid w:val="00A139C1"/>
    <w:rsid w:val="00A13BBF"/>
    <w:rsid w:val="00A157AF"/>
    <w:rsid w:val="00A15826"/>
    <w:rsid w:val="00A15856"/>
    <w:rsid w:val="00A20B2B"/>
    <w:rsid w:val="00A2247A"/>
    <w:rsid w:val="00A226BB"/>
    <w:rsid w:val="00A22CAD"/>
    <w:rsid w:val="00A234D9"/>
    <w:rsid w:val="00A236A3"/>
    <w:rsid w:val="00A23EED"/>
    <w:rsid w:val="00A24065"/>
    <w:rsid w:val="00A24BB0"/>
    <w:rsid w:val="00A257C8"/>
    <w:rsid w:val="00A257E1"/>
    <w:rsid w:val="00A270B7"/>
    <w:rsid w:val="00A2739C"/>
    <w:rsid w:val="00A27C26"/>
    <w:rsid w:val="00A305FE"/>
    <w:rsid w:val="00A30D2F"/>
    <w:rsid w:val="00A3100C"/>
    <w:rsid w:val="00A32699"/>
    <w:rsid w:val="00A3481C"/>
    <w:rsid w:val="00A359FB"/>
    <w:rsid w:val="00A37168"/>
    <w:rsid w:val="00A37D7E"/>
    <w:rsid w:val="00A403F1"/>
    <w:rsid w:val="00A407EF"/>
    <w:rsid w:val="00A40886"/>
    <w:rsid w:val="00A4129F"/>
    <w:rsid w:val="00A446C1"/>
    <w:rsid w:val="00A44B1A"/>
    <w:rsid w:val="00A44DF9"/>
    <w:rsid w:val="00A45441"/>
    <w:rsid w:val="00A46551"/>
    <w:rsid w:val="00A506D1"/>
    <w:rsid w:val="00A51321"/>
    <w:rsid w:val="00A513A5"/>
    <w:rsid w:val="00A52468"/>
    <w:rsid w:val="00A53EAE"/>
    <w:rsid w:val="00A54071"/>
    <w:rsid w:val="00A54412"/>
    <w:rsid w:val="00A54435"/>
    <w:rsid w:val="00A54B58"/>
    <w:rsid w:val="00A550AC"/>
    <w:rsid w:val="00A560D2"/>
    <w:rsid w:val="00A561D9"/>
    <w:rsid w:val="00A563CB"/>
    <w:rsid w:val="00A56E7B"/>
    <w:rsid w:val="00A57314"/>
    <w:rsid w:val="00A57B03"/>
    <w:rsid w:val="00A604BB"/>
    <w:rsid w:val="00A606FC"/>
    <w:rsid w:val="00A60784"/>
    <w:rsid w:val="00A62EAC"/>
    <w:rsid w:val="00A67C8C"/>
    <w:rsid w:val="00A718F7"/>
    <w:rsid w:val="00A723E6"/>
    <w:rsid w:val="00A72D73"/>
    <w:rsid w:val="00A72FE8"/>
    <w:rsid w:val="00A7348D"/>
    <w:rsid w:val="00A73A4B"/>
    <w:rsid w:val="00A73FE3"/>
    <w:rsid w:val="00A74A3F"/>
    <w:rsid w:val="00A775DF"/>
    <w:rsid w:val="00A82567"/>
    <w:rsid w:val="00A82B3C"/>
    <w:rsid w:val="00A83F49"/>
    <w:rsid w:val="00A84EE9"/>
    <w:rsid w:val="00A85DBB"/>
    <w:rsid w:val="00A862C4"/>
    <w:rsid w:val="00A86A07"/>
    <w:rsid w:val="00A86CD5"/>
    <w:rsid w:val="00A87998"/>
    <w:rsid w:val="00A879EF"/>
    <w:rsid w:val="00A9120D"/>
    <w:rsid w:val="00A91234"/>
    <w:rsid w:val="00A91740"/>
    <w:rsid w:val="00A92C66"/>
    <w:rsid w:val="00A92F55"/>
    <w:rsid w:val="00A942C9"/>
    <w:rsid w:val="00A95268"/>
    <w:rsid w:val="00A96241"/>
    <w:rsid w:val="00AA031F"/>
    <w:rsid w:val="00AA03DC"/>
    <w:rsid w:val="00AA2312"/>
    <w:rsid w:val="00AA2697"/>
    <w:rsid w:val="00AA5615"/>
    <w:rsid w:val="00AA5F7A"/>
    <w:rsid w:val="00AA678B"/>
    <w:rsid w:val="00AA6F0A"/>
    <w:rsid w:val="00AB402C"/>
    <w:rsid w:val="00AB6515"/>
    <w:rsid w:val="00AB6764"/>
    <w:rsid w:val="00AB6878"/>
    <w:rsid w:val="00AB687C"/>
    <w:rsid w:val="00AB736E"/>
    <w:rsid w:val="00AC023D"/>
    <w:rsid w:val="00AC2337"/>
    <w:rsid w:val="00AC405D"/>
    <w:rsid w:val="00AC5A80"/>
    <w:rsid w:val="00AC6C66"/>
    <w:rsid w:val="00AC6D04"/>
    <w:rsid w:val="00AC6E12"/>
    <w:rsid w:val="00AC7A12"/>
    <w:rsid w:val="00AC7C36"/>
    <w:rsid w:val="00AC7E52"/>
    <w:rsid w:val="00AD021C"/>
    <w:rsid w:val="00AD1FF0"/>
    <w:rsid w:val="00AD2065"/>
    <w:rsid w:val="00AD29DC"/>
    <w:rsid w:val="00AD42EE"/>
    <w:rsid w:val="00AD5AD5"/>
    <w:rsid w:val="00AD7068"/>
    <w:rsid w:val="00AD7909"/>
    <w:rsid w:val="00AE3A01"/>
    <w:rsid w:val="00AE3E36"/>
    <w:rsid w:val="00AE51DE"/>
    <w:rsid w:val="00AE5D03"/>
    <w:rsid w:val="00AE7D97"/>
    <w:rsid w:val="00AE7F1B"/>
    <w:rsid w:val="00AF00A4"/>
    <w:rsid w:val="00AF0767"/>
    <w:rsid w:val="00AF0AE3"/>
    <w:rsid w:val="00AF1268"/>
    <w:rsid w:val="00AF2B03"/>
    <w:rsid w:val="00AF3B27"/>
    <w:rsid w:val="00AF3ED7"/>
    <w:rsid w:val="00AF4D0E"/>
    <w:rsid w:val="00AF5E69"/>
    <w:rsid w:val="00AF6E03"/>
    <w:rsid w:val="00AF75EE"/>
    <w:rsid w:val="00AF7A20"/>
    <w:rsid w:val="00AF7CD4"/>
    <w:rsid w:val="00B01443"/>
    <w:rsid w:val="00B03F61"/>
    <w:rsid w:val="00B0453C"/>
    <w:rsid w:val="00B04DCF"/>
    <w:rsid w:val="00B04FB6"/>
    <w:rsid w:val="00B05B00"/>
    <w:rsid w:val="00B06544"/>
    <w:rsid w:val="00B0768B"/>
    <w:rsid w:val="00B10267"/>
    <w:rsid w:val="00B115A4"/>
    <w:rsid w:val="00B1189E"/>
    <w:rsid w:val="00B1351E"/>
    <w:rsid w:val="00B13B3F"/>
    <w:rsid w:val="00B13D14"/>
    <w:rsid w:val="00B1408A"/>
    <w:rsid w:val="00B1467F"/>
    <w:rsid w:val="00B14A75"/>
    <w:rsid w:val="00B16632"/>
    <w:rsid w:val="00B16AEE"/>
    <w:rsid w:val="00B17081"/>
    <w:rsid w:val="00B17719"/>
    <w:rsid w:val="00B2009C"/>
    <w:rsid w:val="00B2066E"/>
    <w:rsid w:val="00B22439"/>
    <w:rsid w:val="00B22D4C"/>
    <w:rsid w:val="00B2300B"/>
    <w:rsid w:val="00B2568A"/>
    <w:rsid w:val="00B259D1"/>
    <w:rsid w:val="00B25D07"/>
    <w:rsid w:val="00B2792F"/>
    <w:rsid w:val="00B27975"/>
    <w:rsid w:val="00B279FD"/>
    <w:rsid w:val="00B310A8"/>
    <w:rsid w:val="00B314C1"/>
    <w:rsid w:val="00B31E99"/>
    <w:rsid w:val="00B33C1E"/>
    <w:rsid w:val="00B33EEB"/>
    <w:rsid w:val="00B37880"/>
    <w:rsid w:val="00B37AEE"/>
    <w:rsid w:val="00B4020A"/>
    <w:rsid w:val="00B40CB0"/>
    <w:rsid w:val="00B42522"/>
    <w:rsid w:val="00B42A8F"/>
    <w:rsid w:val="00B432C5"/>
    <w:rsid w:val="00B436C3"/>
    <w:rsid w:val="00B445C5"/>
    <w:rsid w:val="00B44D66"/>
    <w:rsid w:val="00B456CB"/>
    <w:rsid w:val="00B4608D"/>
    <w:rsid w:val="00B468A8"/>
    <w:rsid w:val="00B46FD5"/>
    <w:rsid w:val="00B47321"/>
    <w:rsid w:val="00B50575"/>
    <w:rsid w:val="00B537B1"/>
    <w:rsid w:val="00B53D5A"/>
    <w:rsid w:val="00B54043"/>
    <w:rsid w:val="00B54602"/>
    <w:rsid w:val="00B54B56"/>
    <w:rsid w:val="00B554DB"/>
    <w:rsid w:val="00B55A92"/>
    <w:rsid w:val="00B55B0C"/>
    <w:rsid w:val="00B5605C"/>
    <w:rsid w:val="00B56229"/>
    <w:rsid w:val="00B62C4B"/>
    <w:rsid w:val="00B62D57"/>
    <w:rsid w:val="00B6342F"/>
    <w:rsid w:val="00B64343"/>
    <w:rsid w:val="00B64D4F"/>
    <w:rsid w:val="00B65817"/>
    <w:rsid w:val="00B65B3D"/>
    <w:rsid w:val="00B6643E"/>
    <w:rsid w:val="00B677FD"/>
    <w:rsid w:val="00B67F07"/>
    <w:rsid w:val="00B708D5"/>
    <w:rsid w:val="00B71326"/>
    <w:rsid w:val="00B71776"/>
    <w:rsid w:val="00B75291"/>
    <w:rsid w:val="00B75F2D"/>
    <w:rsid w:val="00B76FB9"/>
    <w:rsid w:val="00B777E8"/>
    <w:rsid w:val="00B77814"/>
    <w:rsid w:val="00B77C33"/>
    <w:rsid w:val="00B80D55"/>
    <w:rsid w:val="00B80F0D"/>
    <w:rsid w:val="00B810ED"/>
    <w:rsid w:val="00B828B3"/>
    <w:rsid w:val="00B833F1"/>
    <w:rsid w:val="00B836C8"/>
    <w:rsid w:val="00B8618D"/>
    <w:rsid w:val="00B86977"/>
    <w:rsid w:val="00B87336"/>
    <w:rsid w:val="00B906C5"/>
    <w:rsid w:val="00B90A63"/>
    <w:rsid w:val="00B945A7"/>
    <w:rsid w:val="00B949CC"/>
    <w:rsid w:val="00B9538B"/>
    <w:rsid w:val="00B95487"/>
    <w:rsid w:val="00B96887"/>
    <w:rsid w:val="00B97422"/>
    <w:rsid w:val="00B97F1C"/>
    <w:rsid w:val="00BA2366"/>
    <w:rsid w:val="00BA29DE"/>
    <w:rsid w:val="00BA2B6D"/>
    <w:rsid w:val="00BA2BA3"/>
    <w:rsid w:val="00BA3403"/>
    <w:rsid w:val="00BA34F0"/>
    <w:rsid w:val="00BA34F8"/>
    <w:rsid w:val="00BA375D"/>
    <w:rsid w:val="00BA3D82"/>
    <w:rsid w:val="00BA4370"/>
    <w:rsid w:val="00BA5569"/>
    <w:rsid w:val="00BA7BA1"/>
    <w:rsid w:val="00BB0372"/>
    <w:rsid w:val="00BB18F4"/>
    <w:rsid w:val="00BB2AE9"/>
    <w:rsid w:val="00BB2D55"/>
    <w:rsid w:val="00BB3901"/>
    <w:rsid w:val="00BB498B"/>
    <w:rsid w:val="00BB61DF"/>
    <w:rsid w:val="00BB62B5"/>
    <w:rsid w:val="00BB7C03"/>
    <w:rsid w:val="00BC0492"/>
    <w:rsid w:val="00BC0EA9"/>
    <w:rsid w:val="00BC12DF"/>
    <w:rsid w:val="00BC21A9"/>
    <w:rsid w:val="00BC3025"/>
    <w:rsid w:val="00BC32EC"/>
    <w:rsid w:val="00BC399D"/>
    <w:rsid w:val="00BC4143"/>
    <w:rsid w:val="00BC4B07"/>
    <w:rsid w:val="00BC5390"/>
    <w:rsid w:val="00BC5488"/>
    <w:rsid w:val="00BC5ECD"/>
    <w:rsid w:val="00BD0485"/>
    <w:rsid w:val="00BD068B"/>
    <w:rsid w:val="00BD0817"/>
    <w:rsid w:val="00BD0E1D"/>
    <w:rsid w:val="00BD13C5"/>
    <w:rsid w:val="00BD147C"/>
    <w:rsid w:val="00BD28E6"/>
    <w:rsid w:val="00BD3BAC"/>
    <w:rsid w:val="00BD4EB0"/>
    <w:rsid w:val="00BD6E39"/>
    <w:rsid w:val="00BE0BA8"/>
    <w:rsid w:val="00BE20AD"/>
    <w:rsid w:val="00BE25C9"/>
    <w:rsid w:val="00BE286B"/>
    <w:rsid w:val="00BE3017"/>
    <w:rsid w:val="00BE320C"/>
    <w:rsid w:val="00BE522D"/>
    <w:rsid w:val="00BE6429"/>
    <w:rsid w:val="00BE739D"/>
    <w:rsid w:val="00BF006D"/>
    <w:rsid w:val="00BF040D"/>
    <w:rsid w:val="00BF071A"/>
    <w:rsid w:val="00BF078E"/>
    <w:rsid w:val="00BF0D96"/>
    <w:rsid w:val="00BF1BB1"/>
    <w:rsid w:val="00BF2BAE"/>
    <w:rsid w:val="00BF2DEC"/>
    <w:rsid w:val="00BF2EBD"/>
    <w:rsid w:val="00BF327F"/>
    <w:rsid w:val="00BF659E"/>
    <w:rsid w:val="00BF6DD1"/>
    <w:rsid w:val="00BF6F91"/>
    <w:rsid w:val="00BF7B7A"/>
    <w:rsid w:val="00C01497"/>
    <w:rsid w:val="00C01889"/>
    <w:rsid w:val="00C02B9C"/>
    <w:rsid w:val="00C02E23"/>
    <w:rsid w:val="00C040C6"/>
    <w:rsid w:val="00C060EE"/>
    <w:rsid w:val="00C07680"/>
    <w:rsid w:val="00C07EC7"/>
    <w:rsid w:val="00C1141A"/>
    <w:rsid w:val="00C11420"/>
    <w:rsid w:val="00C14F37"/>
    <w:rsid w:val="00C20763"/>
    <w:rsid w:val="00C21EAC"/>
    <w:rsid w:val="00C23293"/>
    <w:rsid w:val="00C23C17"/>
    <w:rsid w:val="00C2403A"/>
    <w:rsid w:val="00C248B3"/>
    <w:rsid w:val="00C2670E"/>
    <w:rsid w:val="00C3257B"/>
    <w:rsid w:val="00C32F2F"/>
    <w:rsid w:val="00C338C5"/>
    <w:rsid w:val="00C343F0"/>
    <w:rsid w:val="00C34B45"/>
    <w:rsid w:val="00C35A94"/>
    <w:rsid w:val="00C36209"/>
    <w:rsid w:val="00C364DA"/>
    <w:rsid w:val="00C364EF"/>
    <w:rsid w:val="00C36A7F"/>
    <w:rsid w:val="00C37459"/>
    <w:rsid w:val="00C37725"/>
    <w:rsid w:val="00C37B8C"/>
    <w:rsid w:val="00C4036B"/>
    <w:rsid w:val="00C420B2"/>
    <w:rsid w:val="00C4285A"/>
    <w:rsid w:val="00C429E2"/>
    <w:rsid w:val="00C43216"/>
    <w:rsid w:val="00C45088"/>
    <w:rsid w:val="00C45199"/>
    <w:rsid w:val="00C4581A"/>
    <w:rsid w:val="00C45C26"/>
    <w:rsid w:val="00C46278"/>
    <w:rsid w:val="00C46D46"/>
    <w:rsid w:val="00C4710C"/>
    <w:rsid w:val="00C4714A"/>
    <w:rsid w:val="00C47193"/>
    <w:rsid w:val="00C514CC"/>
    <w:rsid w:val="00C51BA4"/>
    <w:rsid w:val="00C52F85"/>
    <w:rsid w:val="00C54249"/>
    <w:rsid w:val="00C55541"/>
    <w:rsid w:val="00C55D80"/>
    <w:rsid w:val="00C5778E"/>
    <w:rsid w:val="00C57C9E"/>
    <w:rsid w:val="00C57D7B"/>
    <w:rsid w:val="00C60AEA"/>
    <w:rsid w:val="00C61B8E"/>
    <w:rsid w:val="00C61DC2"/>
    <w:rsid w:val="00C6227B"/>
    <w:rsid w:val="00C623F5"/>
    <w:rsid w:val="00C624A7"/>
    <w:rsid w:val="00C62DE6"/>
    <w:rsid w:val="00C62F91"/>
    <w:rsid w:val="00C631EE"/>
    <w:rsid w:val="00C63BCB"/>
    <w:rsid w:val="00C63F06"/>
    <w:rsid w:val="00C63F7F"/>
    <w:rsid w:val="00C64B47"/>
    <w:rsid w:val="00C65925"/>
    <w:rsid w:val="00C66890"/>
    <w:rsid w:val="00C66FE6"/>
    <w:rsid w:val="00C67A03"/>
    <w:rsid w:val="00C709A0"/>
    <w:rsid w:val="00C71BF8"/>
    <w:rsid w:val="00C72BC8"/>
    <w:rsid w:val="00C73135"/>
    <w:rsid w:val="00C7364B"/>
    <w:rsid w:val="00C73938"/>
    <w:rsid w:val="00C75834"/>
    <w:rsid w:val="00C7766D"/>
    <w:rsid w:val="00C823A9"/>
    <w:rsid w:val="00C83552"/>
    <w:rsid w:val="00C8386D"/>
    <w:rsid w:val="00C83B26"/>
    <w:rsid w:val="00C841D8"/>
    <w:rsid w:val="00C86778"/>
    <w:rsid w:val="00C86E5F"/>
    <w:rsid w:val="00C87F0F"/>
    <w:rsid w:val="00C9052E"/>
    <w:rsid w:val="00C90AFE"/>
    <w:rsid w:val="00C91A51"/>
    <w:rsid w:val="00C91C1A"/>
    <w:rsid w:val="00C925BF"/>
    <w:rsid w:val="00C92682"/>
    <w:rsid w:val="00C92C05"/>
    <w:rsid w:val="00C9499E"/>
    <w:rsid w:val="00C94F93"/>
    <w:rsid w:val="00CA008B"/>
    <w:rsid w:val="00CA0E65"/>
    <w:rsid w:val="00CA2151"/>
    <w:rsid w:val="00CA2D32"/>
    <w:rsid w:val="00CA3544"/>
    <w:rsid w:val="00CA41F0"/>
    <w:rsid w:val="00CA52DC"/>
    <w:rsid w:val="00CA533B"/>
    <w:rsid w:val="00CA5B52"/>
    <w:rsid w:val="00CA6178"/>
    <w:rsid w:val="00CA657D"/>
    <w:rsid w:val="00CA680D"/>
    <w:rsid w:val="00CA6B37"/>
    <w:rsid w:val="00CA7D3E"/>
    <w:rsid w:val="00CB08E7"/>
    <w:rsid w:val="00CB09C5"/>
    <w:rsid w:val="00CB0F86"/>
    <w:rsid w:val="00CB2304"/>
    <w:rsid w:val="00CB2654"/>
    <w:rsid w:val="00CB266B"/>
    <w:rsid w:val="00CB4721"/>
    <w:rsid w:val="00CB4AE8"/>
    <w:rsid w:val="00CB6409"/>
    <w:rsid w:val="00CB6EF1"/>
    <w:rsid w:val="00CB7F71"/>
    <w:rsid w:val="00CC1C4C"/>
    <w:rsid w:val="00CC318F"/>
    <w:rsid w:val="00CC32E2"/>
    <w:rsid w:val="00CC4758"/>
    <w:rsid w:val="00CC546E"/>
    <w:rsid w:val="00CC60FA"/>
    <w:rsid w:val="00CC6C98"/>
    <w:rsid w:val="00CC7500"/>
    <w:rsid w:val="00CD086C"/>
    <w:rsid w:val="00CD1DFC"/>
    <w:rsid w:val="00CD2269"/>
    <w:rsid w:val="00CD2C1A"/>
    <w:rsid w:val="00CD34C1"/>
    <w:rsid w:val="00CD386D"/>
    <w:rsid w:val="00CD3DA9"/>
    <w:rsid w:val="00CD4424"/>
    <w:rsid w:val="00CD4605"/>
    <w:rsid w:val="00CD4CE6"/>
    <w:rsid w:val="00CD5390"/>
    <w:rsid w:val="00CD5C13"/>
    <w:rsid w:val="00CD606B"/>
    <w:rsid w:val="00CD68DE"/>
    <w:rsid w:val="00CD6C12"/>
    <w:rsid w:val="00CE07C3"/>
    <w:rsid w:val="00CE102A"/>
    <w:rsid w:val="00CE16E0"/>
    <w:rsid w:val="00CE2541"/>
    <w:rsid w:val="00CE2EC0"/>
    <w:rsid w:val="00CE313F"/>
    <w:rsid w:val="00CE59ED"/>
    <w:rsid w:val="00CE6602"/>
    <w:rsid w:val="00CE6F52"/>
    <w:rsid w:val="00CE7608"/>
    <w:rsid w:val="00CF1BD7"/>
    <w:rsid w:val="00CF2727"/>
    <w:rsid w:val="00CF2B47"/>
    <w:rsid w:val="00CF3569"/>
    <w:rsid w:val="00CF419A"/>
    <w:rsid w:val="00CF55B9"/>
    <w:rsid w:val="00CF75CB"/>
    <w:rsid w:val="00CF7CB2"/>
    <w:rsid w:val="00D0037E"/>
    <w:rsid w:val="00D02E40"/>
    <w:rsid w:val="00D06263"/>
    <w:rsid w:val="00D06539"/>
    <w:rsid w:val="00D0655A"/>
    <w:rsid w:val="00D06BC9"/>
    <w:rsid w:val="00D11040"/>
    <w:rsid w:val="00D11158"/>
    <w:rsid w:val="00D118EA"/>
    <w:rsid w:val="00D12D10"/>
    <w:rsid w:val="00D12E83"/>
    <w:rsid w:val="00D13286"/>
    <w:rsid w:val="00D133FA"/>
    <w:rsid w:val="00D15D57"/>
    <w:rsid w:val="00D17E83"/>
    <w:rsid w:val="00D2098C"/>
    <w:rsid w:val="00D20CBE"/>
    <w:rsid w:val="00D20CF5"/>
    <w:rsid w:val="00D2110E"/>
    <w:rsid w:val="00D21A63"/>
    <w:rsid w:val="00D21AF8"/>
    <w:rsid w:val="00D22218"/>
    <w:rsid w:val="00D22BEF"/>
    <w:rsid w:val="00D2376E"/>
    <w:rsid w:val="00D2434A"/>
    <w:rsid w:val="00D24E2B"/>
    <w:rsid w:val="00D25BEC"/>
    <w:rsid w:val="00D26E2C"/>
    <w:rsid w:val="00D30D49"/>
    <w:rsid w:val="00D3105A"/>
    <w:rsid w:val="00D3159B"/>
    <w:rsid w:val="00D31AD1"/>
    <w:rsid w:val="00D320F7"/>
    <w:rsid w:val="00D32244"/>
    <w:rsid w:val="00D327E9"/>
    <w:rsid w:val="00D32893"/>
    <w:rsid w:val="00D32BBD"/>
    <w:rsid w:val="00D33123"/>
    <w:rsid w:val="00D33FE2"/>
    <w:rsid w:val="00D347FF"/>
    <w:rsid w:val="00D35FA5"/>
    <w:rsid w:val="00D36BB3"/>
    <w:rsid w:val="00D37C50"/>
    <w:rsid w:val="00D40535"/>
    <w:rsid w:val="00D40D43"/>
    <w:rsid w:val="00D43E23"/>
    <w:rsid w:val="00D4465A"/>
    <w:rsid w:val="00D45A83"/>
    <w:rsid w:val="00D46184"/>
    <w:rsid w:val="00D50132"/>
    <w:rsid w:val="00D5081E"/>
    <w:rsid w:val="00D512BA"/>
    <w:rsid w:val="00D5161C"/>
    <w:rsid w:val="00D52B02"/>
    <w:rsid w:val="00D52CCD"/>
    <w:rsid w:val="00D535B7"/>
    <w:rsid w:val="00D53B44"/>
    <w:rsid w:val="00D56CEC"/>
    <w:rsid w:val="00D57682"/>
    <w:rsid w:val="00D60A23"/>
    <w:rsid w:val="00D61880"/>
    <w:rsid w:val="00D62C0C"/>
    <w:rsid w:val="00D62C15"/>
    <w:rsid w:val="00D64EDF"/>
    <w:rsid w:val="00D655C3"/>
    <w:rsid w:val="00D6579D"/>
    <w:rsid w:val="00D66B36"/>
    <w:rsid w:val="00D6711E"/>
    <w:rsid w:val="00D672B3"/>
    <w:rsid w:val="00D67342"/>
    <w:rsid w:val="00D674CF"/>
    <w:rsid w:val="00D70798"/>
    <w:rsid w:val="00D72BF5"/>
    <w:rsid w:val="00D75EE6"/>
    <w:rsid w:val="00D76AF6"/>
    <w:rsid w:val="00D776AD"/>
    <w:rsid w:val="00D81F45"/>
    <w:rsid w:val="00D82B49"/>
    <w:rsid w:val="00D82BF8"/>
    <w:rsid w:val="00D83D22"/>
    <w:rsid w:val="00D8423A"/>
    <w:rsid w:val="00D844D1"/>
    <w:rsid w:val="00D9033C"/>
    <w:rsid w:val="00D90819"/>
    <w:rsid w:val="00D910D7"/>
    <w:rsid w:val="00D916B0"/>
    <w:rsid w:val="00D92201"/>
    <w:rsid w:val="00D9270A"/>
    <w:rsid w:val="00D92C35"/>
    <w:rsid w:val="00D9702E"/>
    <w:rsid w:val="00DA031C"/>
    <w:rsid w:val="00DA0C73"/>
    <w:rsid w:val="00DA20B8"/>
    <w:rsid w:val="00DA22B3"/>
    <w:rsid w:val="00DA31D2"/>
    <w:rsid w:val="00DA3E56"/>
    <w:rsid w:val="00DA464C"/>
    <w:rsid w:val="00DA4C69"/>
    <w:rsid w:val="00DA545F"/>
    <w:rsid w:val="00DA6656"/>
    <w:rsid w:val="00DB050C"/>
    <w:rsid w:val="00DB0891"/>
    <w:rsid w:val="00DB0AC9"/>
    <w:rsid w:val="00DB0CE2"/>
    <w:rsid w:val="00DB1051"/>
    <w:rsid w:val="00DB4A49"/>
    <w:rsid w:val="00DB5154"/>
    <w:rsid w:val="00DB59D1"/>
    <w:rsid w:val="00DB5B95"/>
    <w:rsid w:val="00DB5E5B"/>
    <w:rsid w:val="00DB6074"/>
    <w:rsid w:val="00DB686A"/>
    <w:rsid w:val="00DB6F20"/>
    <w:rsid w:val="00DB6FBA"/>
    <w:rsid w:val="00DB73AB"/>
    <w:rsid w:val="00DC00C4"/>
    <w:rsid w:val="00DC0A4E"/>
    <w:rsid w:val="00DC170A"/>
    <w:rsid w:val="00DC2577"/>
    <w:rsid w:val="00DC2634"/>
    <w:rsid w:val="00DC30CD"/>
    <w:rsid w:val="00DC34E4"/>
    <w:rsid w:val="00DC3541"/>
    <w:rsid w:val="00DC38C4"/>
    <w:rsid w:val="00DC3A6C"/>
    <w:rsid w:val="00DC4C59"/>
    <w:rsid w:val="00DC556D"/>
    <w:rsid w:val="00DC5790"/>
    <w:rsid w:val="00DC79C9"/>
    <w:rsid w:val="00DC7AC3"/>
    <w:rsid w:val="00DC7F67"/>
    <w:rsid w:val="00DD23DA"/>
    <w:rsid w:val="00DD37A8"/>
    <w:rsid w:val="00DD38F0"/>
    <w:rsid w:val="00DD3CCB"/>
    <w:rsid w:val="00DD43C1"/>
    <w:rsid w:val="00DD5B6C"/>
    <w:rsid w:val="00DD7270"/>
    <w:rsid w:val="00DD7B1F"/>
    <w:rsid w:val="00DE0929"/>
    <w:rsid w:val="00DE1255"/>
    <w:rsid w:val="00DE19B2"/>
    <w:rsid w:val="00DE2636"/>
    <w:rsid w:val="00DE39C2"/>
    <w:rsid w:val="00DE3B43"/>
    <w:rsid w:val="00DE4405"/>
    <w:rsid w:val="00DE4574"/>
    <w:rsid w:val="00DE4605"/>
    <w:rsid w:val="00DE716C"/>
    <w:rsid w:val="00DE7E00"/>
    <w:rsid w:val="00DF0055"/>
    <w:rsid w:val="00DF04D7"/>
    <w:rsid w:val="00DF0542"/>
    <w:rsid w:val="00DF0A07"/>
    <w:rsid w:val="00DF0BC3"/>
    <w:rsid w:val="00DF0BE0"/>
    <w:rsid w:val="00DF0F9C"/>
    <w:rsid w:val="00DF1748"/>
    <w:rsid w:val="00DF1DAF"/>
    <w:rsid w:val="00DF1E5E"/>
    <w:rsid w:val="00DF2290"/>
    <w:rsid w:val="00DF354F"/>
    <w:rsid w:val="00DF48C6"/>
    <w:rsid w:val="00DF5527"/>
    <w:rsid w:val="00DF5C94"/>
    <w:rsid w:val="00DF6650"/>
    <w:rsid w:val="00DF74AF"/>
    <w:rsid w:val="00E00041"/>
    <w:rsid w:val="00E000D9"/>
    <w:rsid w:val="00E00F6F"/>
    <w:rsid w:val="00E011AF"/>
    <w:rsid w:val="00E020C3"/>
    <w:rsid w:val="00E02C30"/>
    <w:rsid w:val="00E02C70"/>
    <w:rsid w:val="00E02C7F"/>
    <w:rsid w:val="00E02EB6"/>
    <w:rsid w:val="00E0303A"/>
    <w:rsid w:val="00E04670"/>
    <w:rsid w:val="00E060DB"/>
    <w:rsid w:val="00E06289"/>
    <w:rsid w:val="00E10D9A"/>
    <w:rsid w:val="00E10FC4"/>
    <w:rsid w:val="00E112C3"/>
    <w:rsid w:val="00E12726"/>
    <w:rsid w:val="00E13195"/>
    <w:rsid w:val="00E15BC2"/>
    <w:rsid w:val="00E15C83"/>
    <w:rsid w:val="00E15D0C"/>
    <w:rsid w:val="00E1767D"/>
    <w:rsid w:val="00E220B1"/>
    <w:rsid w:val="00E221EC"/>
    <w:rsid w:val="00E22743"/>
    <w:rsid w:val="00E231F2"/>
    <w:rsid w:val="00E23DB4"/>
    <w:rsid w:val="00E2420B"/>
    <w:rsid w:val="00E2443C"/>
    <w:rsid w:val="00E27224"/>
    <w:rsid w:val="00E27577"/>
    <w:rsid w:val="00E2774E"/>
    <w:rsid w:val="00E27AA9"/>
    <w:rsid w:val="00E316E3"/>
    <w:rsid w:val="00E31B0D"/>
    <w:rsid w:val="00E324EF"/>
    <w:rsid w:val="00E327AD"/>
    <w:rsid w:val="00E336B5"/>
    <w:rsid w:val="00E33737"/>
    <w:rsid w:val="00E338F2"/>
    <w:rsid w:val="00E33A83"/>
    <w:rsid w:val="00E34399"/>
    <w:rsid w:val="00E34B06"/>
    <w:rsid w:val="00E34CAF"/>
    <w:rsid w:val="00E35A2E"/>
    <w:rsid w:val="00E360E1"/>
    <w:rsid w:val="00E37D21"/>
    <w:rsid w:val="00E40122"/>
    <w:rsid w:val="00E4033E"/>
    <w:rsid w:val="00E40716"/>
    <w:rsid w:val="00E4233A"/>
    <w:rsid w:val="00E426F7"/>
    <w:rsid w:val="00E42B4F"/>
    <w:rsid w:val="00E438CA"/>
    <w:rsid w:val="00E43F9A"/>
    <w:rsid w:val="00E4429F"/>
    <w:rsid w:val="00E461EE"/>
    <w:rsid w:val="00E47505"/>
    <w:rsid w:val="00E51BD4"/>
    <w:rsid w:val="00E53379"/>
    <w:rsid w:val="00E53597"/>
    <w:rsid w:val="00E539D0"/>
    <w:rsid w:val="00E54327"/>
    <w:rsid w:val="00E5735C"/>
    <w:rsid w:val="00E607AA"/>
    <w:rsid w:val="00E60AFC"/>
    <w:rsid w:val="00E61347"/>
    <w:rsid w:val="00E6261C"/>
    <w:rsid w:val="00E629EA"/>
    <w:rsid w:val="00E63673"/>
    <w:rsid w:val="00E6407B"/>
    <w:rsid w:val="00E6428A"/>
    <w:rsid w:val="00E648B0"/>
    <w:rsid w:val="00E6575C"/>
    <w:rsid w:val="00E6580A"/>
    <w:rsid w:val="00E65BD2"/>
    <w:rsid w:val="00E6694D"/>
    <w:rsid w:val="00E67C54"/>
    <w:rsid w:val="00E70038"/>
    <w:rsid w:val="00E700E3"/>
    <w:rsid w:val="00E7011F"/>
    <w:rsid w:val="00E7019E"/>
    <w:rsid w:val="00E712A4"/>
    <w:rsid w:val="00E712CB"/>
    <w:rsid w:val="00E72791"/>
    <w:rsid w:val="00E73E8B"/>
    <w:rsid w:val="00E74603"/>
    <w:rsid w:val="00E74D91"/>
    <w:rsid w:val="00E752F8"/>
    <w:rsid w:val="00E76892"/>
    <w:rsid w:val="00E8012E"/>
    <w:rsid w:val="00E8057B"/>
    <w:rsid w:val="00E8102A"/>
    <w:rsid w:val="00E816AB"/>
    <w:rsid w:val="00E86CD3"/>
    <w:rsid w:val="00E86FF9"/>
    <w:rsid w:val="00E909F1"/>
    <w:rsid w:val="00E9118F"/>
    <w:rsid w:val="00E91B9F"/>
    <w:rsid w:val="00E91FF5"/>
    <w:rsid w:val="00E924DC"/>
    <w:rsid w:val="00E934AC"/>
    <w:rsid w:val="00E934B2"/>
    <w:rsid w:val="00E93C71"/>
    <w:rsid w:val="00E94B70"/>
    <w:rsid w:val="00E952AD"/>
    <w:rsid w:val="00EA05AD"/>
    <w:rsid w:val="00EA0C09"/>
    <w:rsid w:val="00EA1A75"/>
    <w:rsid w:val="00EA287E"/>
    <w:rsid w:val="00EA2AC3"/>
    <w:rsid w:val="00EA3460"/>
    <w:rsid w:val="00EA4BD2"/>
    <w:rsid w:val="00EA520C"/>
    <w:rsid w:val="00EA591E"/>
    <w:rsid w:val="00EA6AD4"/>
    <w:rsid w:val="00EA740D"/>
    <w:rsid w:val="00EA7B85"/>
    <w:rsid w:val="00EB07A2"/>
    <w:rsid w:val="00EB0F50"/>
    <w:rsid w:val="00EB131E"/>
    <w:rsid w:val="00EB1463"/>
    <w:rsid w:val="00EB15E1"/>
    <w:rsid w:val="00EB16BC"/>
    <w:rsid w:val="00EB16D5"/>
    <w:rsid w:val="00EB197F"/>
    <w:rsid w:val="00EB2727"/>
    <w:rsid w:val="00EB3349"/>
    <w:rsid w:val="00EB5231"/>
    <w:rsid w:val="00EB55F6"/>
    <w:rsid w:val="00EB6195"/>
    <w:rsid w:val="00EB6B8C"/>
    <w:rsid w:val="00EC20F3"/>
    <w:rsid w:val="00EC231D"/>
    <w:rsid w:val="00EC3906"/>
    <w:rsid w:val="00EC5292"/>
    <w:rsid w:val="00EC7267"/>
    <w:rsid w:val="00EC7306"/>
    <w:rsid w:val="00EC7442"/>
    <w:rsid w:val="00EC7850"/>
    <w:rsid w:val="00ED0498"/>
    <w:rsid w:val="00ED0F99"/>
    <w:rsid w:val="00ED1B15"/>
    <w:rsid w:val="00ED3A4F"/>
    <w:rsid w:val="00ED3BD6"/>
    <w:rsid w:val="00ED43F9"/>
    <w:rsid w:val="00ED4D52"/>
    <w:rsid w:val="00ED5737"/>
    <w:rsid w:val="00ED59C4"/>
    <w:rsid w:val="00ED6107"/>
    <w:rsid w:val="00ED631C"/>
    <w:rsid w:val="00ED681A"/>
    <w:rsid w:val="00EE0A70"/>
    <w:rsid w:val="00EE2463"/>
    <w:rsid w:val="00EE3677"/>
    <w:rsid w:val="00EE43CE"/>
    <w:rsid w:val="00EE4B59"/>
    <w:rsid w:val="00EE4F3B"/>
    <w:rsid w:val="00EE5554"/>
    <w:rsid w:val="00EE55E0"/>
    <w:rsid w:val="00EE668E"/>
    <w:rsid w:val="00EE759D"/>
    <w:rsid w:val="00EE7F30"/>
    <w:rsid w:val="00EF1712"/>
    <w:rsid w:val="00EF2300"/>
    <w:rsid w:val="00EF4868"/>
    <w:rsid w:val="00EF5050"/>
    <w:rsid w:val="00EF57C1"/>
    <w:rsid w:val="00EF69A7"/>
    <w:rsid w:val="00EF7476"/>
    <w:rsid w:val="00F005EF"/>
    <w:rsid w:val="00F00791"/>
    <w:rsid w:val="00F017EE"/>
    <w:rsid w:val="00F02039"/>
    <w:rsid w:val="00F02616"/>
    <w:rsid w:val="00F0367C"/>
    <w:rsid w:val="00F03F04"/>
    <w:rsid w:val="00F047E2"/>
    <w:rsid w:val="00F0516E"/>
    <w:rsid w:val="00F0529A"/>
    <w:rsid w:val="00F06FE2"/>
    <w:rsid w:val="00F07672"/>
    <w:rsid w:val="00F136B7"/>
    <w:rsid w:val="00F1480C"/>
    <w:rsid w:val="00F14AF9"/>
    <w:rsid w:val="00F1624B"/>
    <w:rsid w:val="00F20445"/>
    <w:rsid w:val="00F212B6"/>
    <w:rsid w:val="00F21C32"/>
    <w:rsid w:val="00F22378"/>
    <w:rsid w:val="00F22D4F"/>
    <w:rsid w:val="00F22D93"/>
    <w:rsid w:val="00F22EF8"/>
    <w:rsid w:val="00F23D9D"/>
    <w:rsid w:val="00F25C42"/>
    <w:rsid w:val="00F264DD"/>
    <w:rsid w:val="00F26BAD"/>
    <w:rsid w:val="00F26CB8"/>
    <w:rsid w:val="00F270CF"/>
    <w:rsid w:val="00F27616"/>
    <w:rsid w:val="00F27902"/>
    <w:rsid w:val="00F304DD"/>
    <w:rsid w:val="00F308A4"/>
    <w:rsid w:val="00F3216D"/>
    <w:rsid w:val="00F3248C"/>
    <w:rsid w:val="00F324D5"/>
    <w:rsid w:val="00F32C61"/>
    <w:rsid w:val="00F33F9B"/>
    <w:rsid w:val="00F343A8"/>
    <w:rsid w:val="00F35A8E"/>
    <w:rsid w:val="00F36625"/>
    <w:rsid w:val="00F366EB"/>
    <w:rsid w:val="00F3757F"/>
    <w:rsid w:val="00F42180"/>
    <w:rsid w:val="00F43BC5"/>
    <w:rsid w:val="00F44193"/>
    <w:rsid w:val="00F4504C"/>
    <w:rsid w:val="00F45945"/>
    <w:rsid w:val="00F45BA8"/>
    <w:rsid w:val="00F4658A"/>
    <w:rsid w:val="00F46AB4"/>
    <w:rsid w:val="00F46DC2"/>
    <w:rsid w:val="00F473BC"/>
    <w:rsid w:val="00F5010B"/>
    <w:rsid w:val="00F521FA"/>
    <w:rsid w:val="00F53994"/>
    <w:rsid w:val="00F543D9"/>
    <w:rsid w:val="00F54ADF"/>
    <w:rsid w:val="00F54BD3"/>
    <w:rsid w:val="00F55904"/>
    <w:rsid w:val="00F5681E"/>
    <w:rsid w:val="00F57120"/>
    <w:rsid w:val="00F572BF"/>
    <w:rsid w:val="00F57488"/>
    <w:rsid w:val="00F579D9"/>
    <w:rsid w:val="00F61EE7"/>
    <w:rsid w:val="00F63160"/>
    <w:rsid w:val="00F648B8"/>
    <w:rsid w:val="00F64F3A"/>
    <w:rsid w:val="00F660C8"/>
    <w:rsid w:val="00F66299"/>
    <w:rsid w:val="00F66F1C"/>
    <w:rsid w:val="00F70D51"/>
    <w:rsid w:val="00F7167A"/>
    <w:rsid w:val="00F71F21"/>
    <w:rsid w:val="00F72134"/>
    <w:rsid w:val="00F73942"/>
    <w:rsid w:val="00F73CDC"/>
    <w:rsid w:val="00F73DE0"/>
    <w:rsid w:val="00F75E3C"/>
    <w:rsid w:val="00F77BA8"/>
    <w:rsid w:val="00F8211B"/>
    <w:rsid w:val="00F82430"/>
    <w:rsid w:val="00F83977"/>
    <w:rsid w:val="00F83B38"/>
    <w:rsid w:val="00F83F90"/>
    <w:rsid w:val="00F87034"/>
    <w:rsid w:val="00F90393"/>
    <w:rsid w:val="00F9214E"/>
    <w:rsid w:val="00F92534"/>
    <w:rsid w:val="00F94464"/>
    <w:rsid w:val="00F960F2"/>
    <w:rsid w:val="00F962DA"/>
    <w:rsid w:val="00F96F2B"/>
    <w:rsid w:val="00FA0C92"/>
    <w:rsid w:val="00FA1855"/>
    <w:rsid w:val="00FA247F"/>
    <w:rsid w:val="00FA2C50"/>
    <w:rsid w:val="00FA3CB6"/>
    <w:rsid w:val="00FA70C4"/>
    <w:rsid w:val="00FA744C"/>
    <w:rsid w:val="00FA7C7E"/>
    <w:rsid w:val="00FA7C8B"/>
    <w:rsid w:val="00FB01C1"/>
    <w:rsid w:val="00FB1AAE"/>
    <w:rsid w:val="00FB2726"/>
    <w:rsid w:val="00FB412D"/>
    <w:rsid w:val="00FB43AB"/>
    <w:rsid w:val="00FB6141"/>
    <w:rsid w:val="00FB6A43"/>
    <w:rsid w:val="00FB6BFB"/>
    <w:rsid w:val="00FB6C5D"/>
    <w:rsid w:val="00FB773B"/>
    <w:rsid w:val="00FB77E4"/>
    <w:rsid w:val="00FB79E0"/>
    <w:rsid w:val="00FB7C27"/>
    <w:rsid w:val="00FC1062"/>
    <w:rsid w:val="00FC10C3"/>
    <w:rsid w:val="00FC16BF"/>
    <w:rsid w:val="00FC1A3B"/>
    <w:rsid w:val="00FC316C"/>
    <w:rsid w:val="00FC316F"/>
    <w:rsid w:val="00FC3E6B"/>
    <w:rsid w:val="00FC3ECE"/>
    <w:rsid w:val="00FC4952"/>
    <w:rsid w:val="00FC6F63"/>
    <w:rsid w:val="00FC72C1"/>
    <w:rsid w:val="00FD05B3"/>
    <w:rsid w:val="00FD09D6"/>
    <w:rsid w:val="00FD0BFE"/>
    <w:rsid w:val="00FD2C93"/>
    <w:rsid w:val="00FD3E08"/>
    <w:rsid w:val="00FD43EF"/>
    <w:rsid w:val="00FD584A"/>
    <w:rsid w:val="00FD58F6"/>
    <w:rsid w:val="00FD5D5F"/>
    <w:rsid w:val="00FD6714"/>
    <w:rsid w:val="00FD7CFC"/>
    <w:rsid w:val="00FE1D18"/>
    <w:rsid w:val="00FE39E9"/>
    <w:rsid w:val="00FE3E59"/>
    <w:rsid w:val="00FE4693"/>
    <w:rsid w:val="00FE4B76"/>
    <w:rsid w:val="00FE54B2"/>
    <w:rsid w:val="00FE6446"/>
    <w:rsid w:val="00FE7144"/>
    <w:rsid w:val="00FF0D69"/>
    <w:rsid w:val="00FF1164"/>
    <w:rsid w:val="00FF11F4"/>
    <w:rsid w:val="00FF2EA9"/>
    <w:rsid w:val="00FF3D27"/>
    <w:rsid w:val="00FF4AAC"/>
    <w:rsid w:val="00FF524E"/>
    <w:rsid w:val="00FF5624"/>
    <w:rsid w:val="00FF581E"/>
    <w:rsid w:val="00FF5EF0"/>
    <w:rsid w:val="00FF65C1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689D808-D6E1-4281-BA15-EDBD788B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4C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674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4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4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D67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74CF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D674C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D67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D674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D674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D674CF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67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D674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D67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D674CF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6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674CF"/>
    <w:rPr>
      <w:rFonts w:ascii="Segoe UI" w:hAnsi="Segoe UI" w:cs="Segoe UI"/>
      <w:sz w:val="18"/>
      <w:szCs w:val="18"/>
    </w:rPr>
  </w:style>
  <w:style w:type="paragraph" w:customStyle="1" w:styleId="ConsPlusTitle0">
    <w:name w:val="ConsPlusTitle"/>
    <w:uiPriority w:val="99"/>
    <w:rsid w:val="00D674C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uiPriority w:val="99"/>
    <w:rsid w:val="00D674C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D674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674C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674CF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D674CF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674CF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674C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674CF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67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674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674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67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6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74CF"/>
  </w:style>
  <w:style w:type="table" w:styleId="af">
    <w:name w:val="Table Grid"/>
    <w:basedOn w:val="a1"/>
    <w:uiPriority w:val="59"/>
    <w:rsid w:val="00D6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D674CF"/>
  </w:style>
  <w:style w:type="character" w:customStyle="1" w:styleId="af0">
    <w:name w:val="Гипертекстовая ссылка"/>
    <w:basedOn w:val="a0"/>
    <w:uiPriority w:val="99"/>
    <w:rsid w:val="00D674CF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18</Pages>
  <Words>3552</Words>
  <Characters>20248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Николаева</dc:creator>
  <cp:lastModifiedBy>Юлия Николаева</cp:lastModifiedBy>
  <cp:revision>35</cp:revision>
  <cp:lastPrinted>2016-12-12T12:02:00Z</cp:lastPrinted>
  <dcterms:created xsi:type="dcterms:W3CDTF">2016-10-21T09:01:00Z</dcterms:created>
  <dcterms:modified xsi:type="dcterms:W3CDTF">2016-12-12T12:10:00Z</dcterms:modified>
</cp:coreProperties>
</file>